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19784" w14:textId="77777777" w:rsidR="0084183D" w:rsidRPr="002A51B6" w:rsidRDefault="0084183D" w:rsidP="0084183D">
      <w:pPr>
        <w:pStyle w:val="Kop1"/>
        <w:jc w:val="center"/>
        <w:rPr>
          <w:rFonts w:ascii="Verdana" w:hAnsi="Verdana"/>
          <w:b/>
          <w:sz w:val="32"/>
          <w:szCs w:val="32"/>
        </w:rPr>
      </w:pPr>
      <w:r w:rsidRPr="002A51B6">
        <w:rPr>
          <w:rFonts w:ascii="Verdana" w:hAnsi="Verdana"/>
          <w:b/>
          <w:sz w:val="32"/>
          <w:szCs w:val="32"/>
        </w:rPr>
        <w:t>Dialovo</w:t>
      </w:r>
    </w:p>
    <w:p w14:paraId="639E4FAF" w14:textId="77777777" w:rsidR="0084183D" w:rsidRPr="001227D0" w:rsidRDefault="0084183D" w:rsidP="0084183D"/>
    <w:p w14:paraId="4B63D746" w14:textId="77777777" w:rsidR="0084183D" w:rsidRDefault="0084183D" w:rsidP="0084183D">
      <w:pPr>
        <w:pStyle w:val="Kop1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Rubriek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 Verwijzing literatuur              </w:t>
      </w:r>
    </w:p>
    <w:p w14:paraId="5046708B" w14:textId="77777777" w:rsidR="0084183D" w:rsidRPr="002A51B6" w:rsidRDefault="0084183D" w:rsidP="0084183D">
      <w:r>
        <w:t xml:space="preserve">                             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468"/>
      </w:tblGrid>
      <w:tr w:rsidR="0084183D" w14:paraId="0FD72A4A" w14:textId="77777777" w:rsidTr="00185CB0">
        <w:tc>
          <w:tcPr>
            <w:tcW w:w="1594" w:type="dxa"/>
          </w:tcPr>
          <w:p w14:paraId="395875B7" w14:textId="77777777" w:rsidR="0084183D" w:rsidRPr="00F77E40" w:rsidRDefault="0084183D" w:rsidP="00185CB0">
            <w:pPr>
              <w:rPr>
                <w:rFonts w:ascii="Verdana" w:eastAsiaTheme="majorEastAsia" w:hAnsi="Verdana"/>
                <w:b/>
                <w:sz w:val="22"/>
                <w:szCs w:val="22"/>
              </w:rPr>
            </w:pPr>
            <w:r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Van</w:t>
            </w:r>
          </w:p>
        </w:tc>
        <w:tc>
          <w:tcPr>
            <w:tcW w:w="7468" w:type="dxa"/>
          </w:tcPr>
          <w:p w14:paraId="11A8B291" w14:textId="77777777" w:rsidR="0084183D" w:rsidRPr="0020306C" w:rsidRDefault="0084183D" w:rsidP="001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Greet Jorissen, lector vroedkunde Thomas More</w:t>
            </w:r>
          </w:p>
        </w:tc>
      </w:tr>
      <w:tr w:rsidR="0084183D" w:rsidRPr="00A67BA0" w14:paraId="0A87FD6F" w14:textId="77777777" w:rsidTr="00185CB0">
        <w:tc>
          <w:tcPr>
            <w:tcW w:w="1594" w:type="dxa"/>
          </w:tcPr>
          <w:p w14:paraId="4C7E028B" w14:textId="77777777" w:rsidR="0084183D" w:rsidRDefault="0084183D" w:rsidP="001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Referentie</w:t>
            </w:r>
          </w:p>
        </w:tc>
        <w:tc>
          <w:tcPr>
            <w:tcW w:w="7468" w:type="dxa"/>
          </w:tcPr>
          <w:p w14:paraId="1934680A" w14:textId="77777777" w:rsidR="0084183D" w:rsidRPr="00A67BA0" w:rsidRDefault="0084183D" w:rsidP="00185CB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7D46D0">
              <w:rPr>
                <w:rFonts w:ascii="Verdana" w:hAnsi="Verdana"/>
                <w:sz w:val="22"/>
                <w:szCs w:val="22"/>
                <w:lang w:val="en-US"/>
              </w:rPr>
              <w:t>Krausse</w:t>
            </w:r>
            <w:proofErr w:type="spellEnd"/>
            <w:r w:rsidRPr="007D46D0">
              <w:rPr>
                <w:rFonts w:ascii="Verdana" w:hAnsi="Verdana"/>
                <w:sz w:val="22"/>
                <w:szCs w:val="22"/>
                <w:lang w:val="en-US"/>
              </w:rPr>
              <w:t xml:space="preserve">, S.A. (2016). </w:t>
            </w:r>
            <w:proofErr w:type="spellStart"/>
            <w:r w:rsidRPr="0084183D">
              <w:rPr>
                <w:rFonts w:ascii="Verdana" w:hAnsi="Verdana"/>
                <w:sz w:val="22"/>
                <w:szCs w:val="22"/>
                <w:lang w:val="en-US"/>
              </w:rPr>
              <w:t>Precepting</w:t>
            </w:r>
            <w:proofErr w:type="spellEnd"/>
            <w:r w:rsidRPr="0084183D">
              <w:rPr>
                <w:rFonts w:ascii="Verdana" w:hAnsi="Verdana"/>
                <w:sz w:val="22"/>
                <w:szCs w:val="22"/>
                <w:lang w:val="en-US"/>
              </w:rPr>
              <w:t xml:space="preserve"> challenge: </w:t>
            </w:r>
            <w:bookmarkStart w:id="0" w:name="_GoBack"/>
            <w:r w:rsidRPr="0084183D">
              <w:rPr>
                <w:rFonts w:ascii="Verdana" w:hAnsi="Verdana"/>
                <w:sz w:val="22"/>
                <w:szCs w:val="22"/>
                <w:lang w:val="en-US"/>
              </w:rPr>
              <w:t>Helping the st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udent attain the affective skills of a good midwife</w:t>
            </w:r>
            <w:bookmarkEnd w:id="0"/>
            <w:r>
              <w:rPr>
                <w:rFonts w:ascii="Verdana" w:hAnsi="Verdana"/>
                <w:sz w:val="22"/>
                <w:szCs w:val="22"/>
                <w:lang w:val="en-US"/>
              </w:rPr>
              <w:t>. Journal of Midwifery and Women’s Health, 61 (1), s37-S46.</w:t>
            </w:r>
          </w:p>
        </w:tc>
      </w:tr>
      <w:tr w:rsidR="0084183D" w:rsidRPr="00D42818" w14:paraId="7554B96E" w14:textId="77777777" w:rsidTr="00185CB0">
        <w:tc>
          <w:tcPr>
            <w:tcW w:w="1594" w:type="dxa"/>
          </w:tcPr>
          <w:p w14:paraId="1E124ED6" w14:textId="77777777" w:rsidR="0084183D" w:rsidRPr="00071F58" w:rsidRDefault="0084183D" w:rsidP="00185CB0">
            <w:pPr>
              <w:rPr>
                <w:rFonts w:ascii="Verdana" w:hAnsi="Verdana"/>
                <w:sz w:val="22"/>
                <w:szCs w:val="22"/>
              </w:rPr>
            </w:pPr>
            <w:r w:rsidRPr="00071F58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Datum</w:t>
            </w:r>
          </w:p>
        </w:tc>
        <w:tc>
          <w:tcPr>
            <w:tcW w:w="7468" w:type="dxa"/>
          </w:tcPr>
          <w:p w14:paraId="3F673478" w14:textId="77777777" w:rsidR="0084183D" w:rsidRPr="00071F58" w:rsidRDefault="0084183D" w:rsidP="00185CB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December </w:t>
            </w:r>
            <w:r w:rsidRPr="00071F58">
              <w:rPr>
                <w:rFonts w:ascii="Verdana" w:hAnsi="Verdana"/>
                <w:sz w:val="22"/>
                <w:szCs w:val="22"/>
              </w:rPr>
              <w:t xml:space="preserve"> 2019</w:t>
            </w:r>
          </w:p>
        </w:tc>
      </w:tr>
    </w:tbl>
    <w:p w14:paraId="4E5AA8FF" w14:textId="77777777" w:rsidR="0084183D" w:rsidRPr="00071F58" w:rsidRDefault="0084183D" w:rsidP="0084183D">
      <w:pPr>
        <w:pStyle w:val="Berichtkop"/>
        <w:pBdr>
          <w:bottom w:val="single" w:sz="4" w:space="1" w:color="auto"/>
        </w:pBdr>
        <w:ind w:left="0" w:firstLine="0"/>
        <w:rPr>
          <w:rFonts w:ascii="Verdana" w:hAnsi="Verdana"/>
          <w:caps w:val="0"/>
          <w:sz w:val="22"/>
          <w:szCs w:val="22"/>
        </w:rPr>
      </w:pPr>
      <w:r w:rsidRPr="00071F58">
        <w:rPr>
          <w:rFonts w:ascii="Verdana" w:hAnsi="Verdana"/>
          <w:caps w:val="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712182E" w14:textId="77777777" w:rsidR="00B6553E" w:rsidRDefault="00B6553E" w:rsidP="0084183D">
      <w:pPr>
        <w:pStyle w:val="Berichtkop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Dit artikel gaat dieper in op de affectieve vaardigheden inherent aan een goede vroedvrouw.</w:t>
      </w:r>
    </w:p>
    <w:p w14:paraId="5C365282" w14:textId="3A05F65C" w:rsidR="00F27C47" w:rsidRDefault="00665BB9" w:rsidP="0084183D">
      <w:pPr>
        <w:pStyle w:val="Berichtkop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 xml:space="preserve">Het artikel vertrekt vanuit de taxonomie van </w:t>
      </w:r>
      <w:proofErr w:type="spellStart"/>
      <w:r w:rsidR="00E14566">
        <w:rPr>
          <w:rFonts w:ascii="Verdana" w:hAnsi="Verdana"/>
          <w:caps w:val="0"/>
          <w:sz w:val="22"/>
          <w:szCs w:val="22"/>
        </w:rPr>
        <w:t>Bloom</w:t>
      </w:r>
      <w:proofErr w:type="spellEnd"/>
      <w:r w:rsidR="008257CA">
        <w:rPr>
          <w:rFonts w:ascii="Verdana" w:hAnsi="Verdana"/>
          <w:caps w:val="0"/>
          <w:sz w:val="22"/>
          <w:szCs w:val="22"/>
        </w:rPr>
        <w:t>,</w:t>
      </w:r>
      <w:r w:rsidR="00E14566">
        <w:rPr>
          <w:rFonts w:ascii="Verdana" w:hAnsi="Verdana"/>
          <w:caps w:val="0"/>
          <w:sz w:val="22"/>
          <w:szCs w:val="22"/>
        </w:rPr>
        <w:t xml:space="preserve"> verduidelijkt aan de hand van een voorbeeld uit de vroedkunde.</w:t>
      </w:r>
      <w:r w:rsidR="0003590B">
        <w:rPr>
          <w:rFonts w:ascii="Verdana" w:hAnsi="Verdana"/>
          <w:caps w:val="0"/>
          <w:sz w:val="22"/>
          <w:szCs w:val="22"/>
        </w:rPr>
        <w:t xml:space="preserve"> Daarna wordt d</w:t>
      </w:r>
      <w:r w:rsidR="00E14566">
        <w:rPr>
          <w:rFonts w:ascii="Verdana" w:hAnsi="Verdana"/>
          <w:caps w:val="0"/>
          <w:sz w:val="22"/>
          <w:szCs w:val="22"/>
        </w:rPr>
        <w:t xml:space="preserve">ieper ingegaan op de definitie van een ‘goede’ vroedvrouw. Goede communicatie, empathie en ondersteuning </w:t>
      </w:r>
      <w:r w:rsidR="0003590B">
        <w:rPr>
          <w:rFonts w:ascii="Verdana" w:hAnsi="Verdana"/>
          <w:caps w:val="0"/>
          <w:sz w:val="22"/>
          <w:szCs w:val="22"/>
        </w:rPr>
        <w:t xml:space="preserve">blijken de </w:t>
      </w:r>
      <w:r w:rsidR="00F27C47">
        <w:rPr>
          <w:rFonts w:ascii="Verdana" w:hAnsi="Verdana"/>
          <w:caps w:val="0"/>
          <w:sz w:val="22"/>
          <w:szCs w:val="22"/>
        </w:rPr>
        <w:t xml:space="preserve">meest beschreven </w:t>
      </w:r>
      <w:r w:rsidR="0003590B">
        <w:rPr>
          <w:rFonts w:ascii="Verdana" w:hAnsi="Verdana"/>
          <w:caps w:val="0"/>
          <w:sz w:val="22"/>
          <w:szCs w:val="22"/>
        </w:rPr>
        <w:t>kernwaarden te zijn</w:t>
      </w:r>
      <w:r w:rsidR="007D1B34">
        <w:rPr>
          <w:rFonts w:ascii="Verdana" w:hAnsi="Verdana"/>
          <w:caps w:val="0"/>
          <w:sz w:val="22"/>
          <w:szCs w:val="22"/>
        </w:rPr>
        <w:t>.</w:t>
      </w:r>
      <w:r w:rsidR="00B6553E">
        <w:rPr>
          <w:rFonts w:ascii="Verdana" w:hAnsi="Verdana"/>
          <w:caps w:val="0"/>
          <w:sz w:val="22"/>
          <w:szCs w:val="22"/>
        </w:rPr>
        <w:t xml:space="preserve"> Bij </w:t>
      </w:r>
      <w:r w:rsidR="007D46D0">
        <w:rPr>
          <w:rFonts w:ascii="Verdana" w:hAnsi="Verdana"/>
          <w:caps w:val="0"/>
          <w:sz w:val="22"/>
          <w:szCs w:val="22"/>
        </w:rPr>
        <w:t xml:space="preserve">de meeste respondenten </w:t>
      </w:r>
      <w:r w:rsidR="00B6553E">
        <w:rPr>
          <w:rFonts w:ascii="Verdana" w:hAnsi="Verdana"/>
          <w:caps w:val="0"/>
          <w:sz w:val="22"/>
          <w:szCs w:val="22"/>
        </w:rPr>
        <w:t xml:space="preserve">werden deze waarden niet aangeleerd </w:t>
      </w:r>
      <w:r w:rsidR="007D46D0">
        <w:rPr>
          <w:rFonts w:ascii="Verdana" w:hAnsi="Verdana"/>
          <w:caps w:val="0"/>
          <w:sz w:val="22"/>
          <w:szCs w:val="22"/>
        </w:rPr>
        <w:t>tijdens de opleiding tot vroedvrouw. Zij kozen voor vroedkunde omdat ze deze</w:t>
      </w:r>
      <w:r w:rsidR="0003590B">
        <w:rPr>
          <w:rFonts w:ascii="Verdana" w:hAnsi="Verdana"/>
          <w:caps w:val="0"/>
          <w:sz w:val="22"/>
          <w:szCs w:val="22"/>
        </w:rPr>
        <w:t>,</w:t>
      </w:r>
      <w:r w:rsidR="00B6553E">
        <w:rPr>
          <w:rFonts w:ascii="Verdana" w:hAnsi="Verdana"/>
          <w:caps w:val="0"/>
          <w:sz w:val="22"/>
          <w:szCs w:val="22"/>
        </w:rPr>
        <w:t xml:space="preserve"> voor hen belangrijke waarden</w:t>
      </w:r>
      <w:r w:rsidR="0003590B">
        <w:rPr>
          <w:rFonts w:ascii="Verdana" w:hAnsi="Verdana"/>
          <w:caps w:val="0"/>
          <w:sz w:val="22"/>
          <w:szCs w:val="22"/>
        </w:rPr>
        <w:t>,</w:t>
      </w:r>
      <w:r w:rsidR="00B6553E">
        <w:rPr>
          <w:rFonts w:ascii="Verdana" w:hAnsi="Verdana"/>
          <w:caps w:val="0"/>
          <w:sz w:val="22"/>
          <w:szCs w:val="22"/>
        </w:rPr>
        <w:t xml:space="preserve"> wil</w:t>
      </w:r>
      <w:r w:rsidR="00F27C47">
        <w:rPr>
          <w:rFonts w:ascii="Verdana" w:hAnsi="Verdana"/>
          <w:caps w:val="0"/>
          <w:sz w:val="22"/>
          <w:szCs w:val="22"/>
        </w:rPr>
        <w:t>d</w:t>
      </w:r>
      <w:r w:rsidR="00B6553E">
        <w:rPr>
          <w:rFonts w:ascii="Verdana" w:hAnsi="Verdana"/>
          <w:caps w:val="0"/>
          <w:sz w:val="22"/>
          <w:szCs w:val="22"/>
        </w:rPr>
        <w:t xml:space="preserve">en incorporeren in hun beroep. </w:t>
      </w:r>
    </w:p>
    <w:p w14:paraId="2B082F1A" w14:textId="77777777" w:rsidR="00B6553E" w:rsidRDefault="00B6553E" w:rsidP="0084183D">
      <w:pPr>
        <w:pStyle w:val="Berichtkop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Maar wat als deze waarden niet aanwezig zijn bij aanvang van de opleiding? Kunnen ze tijdens de opleiding ontwikkeld worden?</w:t>
      </w:r>
    </w:p>
    <w:p w14:paraId="4FB002D3" w14:textId="63FADEC6" w:rsidR="00F27C47" w:rsidRDefault="007D1B34" w:rsidP="0084183D">
      <w:pPr>
        <w:pStyle w:val="Berichtkop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Het doel van dit artikel is het leren begrijpen van dit affectieve domein, (het herkennen van) de ontwikkeling van waarden en normen en de begeleiding hierin.</w:t>
      </w:r>
    </w:p>
    <w:p w14:paraId="2E692A67" w14:textId="6FE091C6" w:rsidR="00E14566" w:rsidRDefault="00486065" w:rsidP="0084183D">
      <w:pPr>
        <w:pStyle w:val="Berichtkop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E</w:t>
      </w:r>
      <w:r w:rsidR="00486D84">
        <w:rPr>
          <w:rFonts w:ascii="Verdana" w:hAnsi="Verdana"/>
          <w:caps w:val="0"/>
          <w:sz w:val="22"/>
          <w:szCs w:val="22"/>
        </w:rPr>
        <w:t xml:space="preserve">en model </w:t>
      </w:r>
      <w:r>
        <w:rPr>
          <w:rFonts w:ascii="Verdana" w:hAnsi="Verdana"/>
          <w:caps w:val="0"/>
          <w:sz w:val="22"/>
          <w:szCs w:val="22"/>
        </w:rPr>
        <w:t xml:space="preserve">dat </w:t>
      </w:r>
      <w:r w:rsidR="00486D84">
        <w:rPr>
          <w:rFonts w:ascii="Verdana" w:hAnsi="Verdana"/>
          <w:caps w:val="0"/>
          <w:sz w:val="22"/>
          <w:szCs w:val="22"/>
        </w:rPr>
        <w:t xml:space="preserve">ontwikkeld </w:t>
      </w:r>
      <w:r>
        <w:rPr>
          <w:rFonts w:ascii="Verdana" w:hAnsi="Verdana"/>
          <w:caps w:val="0"/>
          <w:sz w:val="22"/>
          <w:szCs w:val="22"/>
        </w:rPr>
        <w:t xml:space="preserve">is </w:t>
      </w:r>
      <w:r w:rsidR="00486D84">
        <w:rPr>
          <w:rFonts w:ascii="Verdana" w:hAnsi="Verdana"/>
          <w:caps w:val="0"/>
          <w:sz w:val="22"/>
          <w:szCs w:val="22"/>
        </w:rPr>
        <w:t xml:space="preserve">gebaseerd op vroedvrouwen en </w:t>
      </w:r>
      <w:r w:rsidR="008257CA">
        <w:rPr>
          <w:rFonts w:ascii="Verdana" w:hAnsi="Verdana"/>
          <w:caps w:val="0"/>
          <w:sz w:val="22"/>
          <w:szCs w:val="22"/>
        </w:rPr>
        <w:t>n</w:t>
      </w:r>
      <w:r w:rsidR="00486D84">
        <w:rPr>
          <w:rFonts w:ascii="Verdana" w:hAnsi="Verdana"/>
          <w:caps w:val="0"/>
          <w:sz w:val="22"/>
          <w:szCs w:val="22"/>
        </w:rPr>
        <w:t xml:space="preserve">oden van vrouw aan deze </w:t>
      </w:r>
      <w:r>
        <w:rPr>
          <w:rFonts w:ascii="Verdana" w:hAnsi="Verdana"/>
          <w:caps w:val="0"/>
          <w:sz w:val="22"/>
          <w:szCs w:val="22"/>
        </w:rPr>
        <w:t xml:space="preserve">verloskundige </w:t>
      </w:r>
      <w:r w:rsidR="00486D84">
        <w:rPr>
          <w:rFonts w:ascii="Verdana" w:hAnsi="Verdana"/>
          <w:caps w:val="0"/>
          <w:sz w:val="22"/>
          <w:szCs w:val="22"/>
        </w:rPr>
        <w:t>zorg</w:t>
      </w:r>
      <w:r>
        <w:rPr>
          <w:rFonts w:ascii="Verdana" w:hAnsi="Verdana"/>
          <w:caps w:val="0"/>
          <w:sz w:val="22"/>
          <w:szCs w:val="22"/>
        </w:rPr>
        <w:t xml:space="preserve"> vormt hiervoor de basis.</w:t>
      </w:r>
    </w:p>
    <w:p w14:paraId="138C6B6A" w14:textId="77777777" w:rsidR="0084183D" w:rsidRDefault="0084183D" w:rsidP="0084183D">
      <w:pPr>
        <w:pStyle w:val="Berichtkop"/>
        <w:ind w:left="0" w:firstLine="0"/>
        <w:jc w:val="both"/>
        <w:rPr>
          <w:rFonts w:ascii="Verdana" w:hAnsi="Verdana"/>
          <w:caps w:val="0"/>
          <w:sz w:val="22"/>
          <w:szCs w:val="22"/>
        </w:rPr>
      </w:pPr>
    </w:p>
    <w:p w14:paraId="0D018B9E" w14:textId="77777777" w:rsidR="0084183D" w:rsidRDefault="0084183D" w:rsidP="0084183D">
      <w:pPr>
        <w:pStyle w:val="Berichtkop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Een aantal redenen om het artikel te lezen:</w:t>
      </w:r>
    </w:p>
    <w:p w14:paraId="0F55D22A" w14:textId="55BE323E" w:rsidR="0084183D" w:rsidRDefault="0084183D" w:rsidP="0084183D">
      <w:pPr>
        <w:pStyle w:val="Berichtkop"/>
        <w:numPr>
          <w:ilvl w:val="0"/>
          <w:numId w:val="1"/>
        </w:numPr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De kennis en vaar</w:t>
      </w:r>
      <w:r w:rsidR="00E14566">
        <w:rPr>
          <w:rFonts w:ascii="Verdana" w:hAnsi="Verdana"/>
          <w:caps w:val="0"/>
          <w:sz w:val="22"/>
          <w:szCs w:val="22"/>
        </w:rPr>
        <w:t>di</w:t>
      </w:r>
      <w:r>
        <w:rPr>
          <w:rFonts w:ascii="Verdana" w:hAnsi="Verdana"/>
          <w:caps w:val="0"/>
          <w:sz w:val="22"/>
          <w:szCs w:val="22"/>
        </w:rPr>
        <w:t xml:space="preserve">gheden van de studenten worden voortdurend beoordeeld, maar wat met de ontwikkeling van het affectieve domein? Dit artikel legt </w:t>
      </w:r>
      <w:r w:rsidR="008257CA">
        <w:rPr>
          <w:rFonts w:ascii="Verdana" w:hAnsi="Verdana"/>
          <w:caps w:val="0"/>
          <w:sz w:val="22"/>
          <w:szCs w:val="22"/>
        </w:rPr>
        <w:t xml:space="preserve">hierop </w:t>
      </w:r>
      <w:r>
        <w:rPr>
          <w:rFonts w:ascii="Verdana" w:hAnsi="Verdana"/>
          <w:caps w:val="0"/>
          <w:sz w:val="22"/>
          <w:szCs w:val="22"/>
        </w:rPr>
        <w:t>de nadruk</w:t>
      </w:r>
      <w:r w:rsidR="007D1B34">
        <w:rPr>
          <w:rFonts w:ascii="Verdana" w:hAnsi="Verdana"/>
          <w:caps w:val="0"/>
          <w:sz w:val="22"/>
          <w:szCs w:val="22"/>
        </w:rPr>
        <w:t>: zowel het begrijpen, als de ontwikkeling en de vereiste begeleiding ervan.</w:t>
      </w:r>
    </w:p>
    <w:p w14:paraId="6A6C5DB6" w14:textId="456CC697" w:rsidR="0084183D" w:rsidRDefault="0084183D" w:rsidP="0084183D">
      <w:pPr>
        <w:pStyle w:val="Berichtkop"/>
        <w:numPr>
          <w:ilvl w:val="0"/>
          <w:numId w:val="1"/>
        </w:numPr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Wanneer de affectieve vaardigheden goed ontwikk</w:t>
      </w:r>
      <w:r w:rsidR="00E14566">
        <w:rPr>
          <w:rFonts w:ascii="Verdana" w:hAnsi="Verdana"/>
          <w:caps w:val="0"/>
          <w:sz w:val="22"/>
          <w:szCs w:val="22"/>
        </w:rPr>
        <w:t>el</w:t>
      </w:r>
      <w:r>
        <w:rPr>
          <w:rFonts w:ascii="Verdana" w:hAnsi="Verdana"/>
          <w:caps w:val="0"/>
          <w:sz w:val="22"/>
          <w:szCs w:val="22"/>
        </w:rPr>
        <w:t xml:space="preserve">d zijn </w:t>
      </w:r>
      <w:r w:rsidR="007D1B34">
        <w:rPr>
          <w:rFonts w:ascii="Verdana" w:hAnsi="Verdana"/>
          <w:caps w:val="0"/>
          <w:sz w:val="22"/>
          <w:szCs w:val="22"/>
        </w:rPr>
        <w:t xml:space="preserve">bij studenten </w:t>
      </w:r>
      <w:r>
        <w:rPr>
          <w:rFonts w:ascii="Verdana" w:hAnsi="Verdana"/>
          <w:caps w:val="0"/>
          <w:sz w:val="22"/>
          <w:szCs w:val="22"/>
        </w:rPr>
        <w:t xml:space="preserve">vereisen ze weinig aandacht, </w:t>
      </w:r>
      <w:r w:rsidR="00E14566">
        <w:rPr>
          <w:rFonts w:ascii="Verdana" w:hAnsi="Verdana"/>
          <w:caps w:val="0"/>
          <w:sz w:val="22"/>
          <w:szCs w:val="22"/>
        </w:rPr>
        <w:t xml:space="preserve">indien niet zijn het herkennen en de remediëring een zware taak voor zowel de </w:t>
      </w:r>
      <w:r w:rsidR="00F27C47">
        <w:rPr>
          <w:rFonts w:ascii="Verdana" w:hAnsi="Verdana"/>
          <w:caps w:val="0"/>
          <w:sz w:val="22"/>
          <w:szCs w:val="22"/>
        </w:rPr>
        <w:t>begeleider als de student zelf</w:t>
      </w:r>
      <w:r w:rsidR="00E14566">
        <w:rPr>
          <w:rFonts w:ascii="Verdana" w:hAnsi="Verdana"/>
          <w:caps w:val="0"/>
          <w:sz w:val="22"/>
          <w:szCs w:val="22"/>
        </w:rPr>
        <w:t xml:space="preserve">. </w:t>
      </w:r>
      <w:r w:rsidR="007D1B34">
        <w:rPr>
          <w:rFonts w:ascii="Verdana" w:hAnsi="Verdana"/>
          <w:caps w:val="0"/>
          <w:sz w:val="22"/>
          <w:szCs w:val="22"/>
        </w:rPr>
        <w:t>Voor hen worden kapstokken aangereikt.</w:t>
      </w:r>
    </w:p>
    <w:p w14:paraId="5A5401C2" w14:textId="6F05E32A" w:rsidR="00AB206F" w:rsidRPr="00A667F8" w:rsidRDefault="006B70D0" w:rsidP="00A667F8">
      <w:pPr>
        <w:pStyle w:val="Berichtkop"/>
        <w:numPr>
          <w:ilvl w:val="0"/>
          <w:numId w:val="1"/>
        </w:numPr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Niet alleen op de stageplaats zelf</w:t>
      </w:r>
      <w:r w:rsidR="00AB206F">
        <w:rPr>
          <w:rFonts w:ascii="Verdana" w:hAnsi="Verdana"/>
          <w:caps w:val="0"/>
          <w:sz w:val="22"/>
          <w:szCs w:val="22"/>
        </w:rPr>
        <w:t xml:space="preserve"> dient hieraan gewerkt te worden</w:t>
      </w:r>
      <w:r w:rsidR="008257CA">
        <w:rPr>
          <w:rFonts w:ascii="Verdana" w:hAnsi="Verdana"/>
          <w:caps w:val="0"/>
          <w:sz w:val="22"/>
          <w:szCs w:val="22"/>
        </w:rPr>
        <w:t>; v</w:t>
      </w:r>
      <w:r w:rsidR="00AB206F">
        <w:rPr>
          <w:rFonts w:ascii="Verdana" w:hAnsi="Verdana"/>
          <w:caps w:val="0"/>
          <w:sz w:val="22"/>
          <w:szCs w:val="22"/>
        </w:rPr>
        <w:t>erschillende technieken o</w:t>
      </w:r>
      <w:r w:rsidR="00B94951">
        <w:rPr>
          <w:rFonts w:ascii="Verdana" w:hAnsi="Verdana"/>
          <w:caps w:val="0"/>
          <w:sz w:val="22"/>
          <w:szCs w:val="22"/>
        </w:rPr>
        <w:t>m</w:t>
      </w:r>
      <w:r w:rsidR="00AB206F">
        <w:rPr>
          <w:rFonts w:ascii="Verdana" w:hAnsi="Verdana"/>
          <w:caps w:val="0"/>
          <w:sz w:val="22"/>
          <w:szCs w:val="22"/>
        </w:rPr>
        <w:t xml:space="preserve"> affectief leren te ondersteunen van simulatietrainingen tot klassikale onderwijstechnieken worden aangehaald.</w:t>
      </w:r>
    </w:p>
    <w:sectPr w:rsidR="00AB206F" w:rsidRPr="00A6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732"/>
    <w:multiLevelType w:val="hybridMultilevel"/>
    <w:tmpl w:val="87683520"/>
    <w:lvl w:ilvl="0" w:tplc="671E7D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3D"/>
    <w:rsid w:val="0003590B"/>
    <w:rsid w:val="00256CFF"/>
    <w:rsid w:val="00486065"/>
    <w:rsid w:val="00486D84"/>
    <w:rsid w:val="00665BB9"/>
    <w:rsid w:val="006B70D0"/>
    <w:rsid w:val="007D1B34"/>
    <w:rsid w:val="007D46D0"/>
    <w:rsid w:val="008257CA"/>
    <w:rsid w:val="0084183D"/>
    <w:rsid w:val="009A1538"/>
    <w:rsid w:val="00A667F8"/>
    <w:rsid w:val="00AB206F"/>
    <w:rsid w:val="00B6553E"/>
    <w:rsid w:val="00B94951"/>
    <w:rsid w:val="00C151B5"/>
    <w:rsid w:val="00D770F7"/>
    <w:rsid w:val="00E14566"/>
    <w:rsid w:val="00F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DF1E"/>
  <w15:chartTrackingRefBased/>
  <w15:docId w15:val="{28917CF8-C4F0-47FC-8E68-A9A7C461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183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418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83D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table" w:styleId="Tabelraster">
    <w:name w:val="Table Grid"/>
    <w:basedOn w:val="Standaardtabel"/>
    <w:uiPriority w:val="39"/>
    <w:rsid w:val="0084183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ichtkop">
    <w:name w:val="Message Header"/>
    <w:basedOn w:val="Plattetekst"/>
    <w:link w:val="BerichtkopChar"/>
    <w:rsid w:val="0084183D"/>
    <w:pPr>
      <w:keepLines/>
      <w:spacing w:before="0" w:line="240" w:lineRule="atLeast"/>
      <w:ind w:left="1080" w:hanging="1080"/>
    </w:pPr>
    <w:rPr>
      <w:rFonts w:ascii="Times New Roman" w:eastAsia="Times New Roman" w:hAnsi="Times New Roman" w:cs="Times New Roman"/>
      <w:caps/>
      <w:sz w:val="18"/>
      <w:szCs w:val="24"/>
      <w:lang w:eastAsia="nl-NL"/>
    </w:rPr>
  </w:style>
  <w:style w:type="character" w:customStyle="1" w:styleId="BerichtkopChar">
    <w:name w:val="Berichtkop Char"/>
    <w:basedOn w:val="Standaardalinea-lettertype"/>
    <w:link w:val="Berichtkop"/>
    <w:rsid w:val="0084183D"/>
    <w:rPr>
      <w:rFonts w:ascii="Times New Roman" w:eastAsia="Times New Roman" w:hAnsi="Times New Roman" w:cs="Times New Roman"/>
      <w:caps/>
      <w:sz w:val="18"/>
      <w:szCs w:val="24"/>
      <w:lang w:eastAsia="nl-NL"/>
    </w:rPr>
  </w:style>
  <w:style w:type="character" w:customStyle="1" w:styleId="Berichtkoplabel">
    <w:name w:val="Berichtkoplabel"/>
    <w:rsid w:val="0084183D"/>
    <w:rPr>
      <w:b/>
      <w:sz w:val="18"/>
      <w:lang w:bidi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4183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4183D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7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7CA"/>
    <w:rPr>
      <w:rFonts w:ascii="Segoe UI" w:eastAsiaTheme="minorEastAsia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57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57C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57CA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57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57C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047ae10f6dac4268e5ec9cd6c1dc40a8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4206e295c03c78bc92407939c8edcece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2229-931C-4D14-8193-3913B32F5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9DFF9-5C87-40CF-96C7-FF7F8B443B1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3baaf5-0f4c-4791-8b89-ce49ee263aad"/>
    <ds:schemaRef ds:uri="http://schemas.openxmlformats.org/package/2006/metadata/core-properties"/>
    <ds:schemaRef ds:uri="http://purl.org/dc/terms/"/>
    <ds:schemaRef ds:uri="cd88e200-426e-47f6-a4fc-092d3d625d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6442F-6813-49E0-AD20-B1CE5F233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E1E26-7F20-40D7-948F-7398BF23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Jorissen</dc:creator>
  <cp:keywords/>
  <dc:description/>
  <cp:lastModifiedBy>Catty Van Riet</cp:lastModifiedBy>
  <cp:revision>2</cp:revision>
  <dcterms:created xsi:type="dcterms:W3CDTF">2020-01-31T10:38:00Z</dcterms:created>
  <dcterms:modified xsi:type="dcterms:W3CDTF">2020-01-31T10:38:00Z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