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CA" w:rsidRPr="002A51B6" w:rsidRDefault="001227D0" w:rsidP="001227D0">
      <w:pPr>
        <w:pStyle w:val="Kop1"/>
        <w:jc w:val="center"/>
        <w:rPr>
          <w:rFonts w:ascii="Verdana" w:hAnsi="Verdana"/>
          <w:b/>
          <w:sz w:val="32"/>
          <w:szCs w:val="32"/>
        </w:rPr>
      </w:pPr>
      <w:r w:rsidRPr="002A51B6">
        <w:rPr>
          <w:rFonts w:ascii="Verdana" w:hAnsi="Verdana"/>
          <w:b/>
          <w:sz w:val="32"/>
          <w:szCs w:val="32"/>
        </w:rPr>
        <w:t>Dialovo</w:t>
      </w:r>
    </w:p>
    <w:p w:rsidR="001227D0" w:rsidRPr="001227D0" w:rsidRDefault="001227D0" w:rsidP="001227D0"/>
    <w:p w:rsidR="001227D0" w:rsidRPr="002A51B6" w:rsidRDefault="00E41828" w:rsidP="001C2EF3">
      <w:pPr>
        <w:pStyle w:val="Kop1"/>
        <w:ind w:left="2124" w:hanging="2124"/>
        <w:rPr>
          <w:rFonts w:ascii="Verdana" w:hAnsi="Verdana"/>
          <w:b/>
          <w:sz w:val="24"/>
          <w:szCs w:val="24"/>
        </w:rPr>
      </w:pPr>
      <w:r>
        <w:rPr>
          <w:rFonts w:ascii="Verdana" w:hAnsi="Verdana"/>
          <w:b/>
          <w:sz w:val="24"/>
          <w:szCs w:val="24"/>
        </w:rPr>
        <w:t>Rubriek</w:t>
      </w:r>
      <w:r>
        <w:rPr>
          <w:rFonts w:ascii="Verdana" w:hAnsi="Verdana"/>
          <w:b/>
          <w:sz w:val="24"/>
          <w:szCs w:val="24"/>
        </w:rPr>
        <w:tab/>
      </w:r>
      <w:r>
        <w:rPr>
          <w:rFonts w:ascii="Verdana" w:hAnsi="Verdana"/>
          <w:b/>
          <w:sz w:val="24"/>
          <w:szCs w:val="24"/>
        </w:rPr>
        <w:tab/>
      </w:r>
      <w:r>
        <w:rPr>
          <w:rFonts w:ascii="Verdana" w:hAnsi="Verdana"/>
          <w:b/>
          <w:sz w:val="24"/>
          <w:szCs w:val="24"/>
        </w:rPr>
        <w:tab/>
      </w:r>
      <w:r w:rsidR="001C2EF3">
        <w:rPr>
          <w:rFonts w:ascii="Verdana" w:hAnsi="Verdana"/>
          <w:b/>
          <w:sz w:val="24"/>
          <w:szCs w:val="24"/>
        </w:rPr>
        <w:t xml:space="preserve">Actueel thema </w:t>
      </w:r>
      <w:r w:rsidR="00131F10">
        <w:rPr>
          <w:rFonts w:ascii="Verdana" w:hAnsi="Verdana"/>
          <w:b/>
          <w:sz w:val="24"/>
          <w:szCs w:val="24"/>
        </w:rPr>
        <w:t xml:space="preserve"> -  </w:t>
      </w:r>
      <w:r w:rsidR="001C2EF3" w:rsidRPr="001C2EF3">
        <w:rPr>
          <w:rFonts w:ascii="Verdana" w:hAnsi="Verdana"/>
          <w:b/>
          <w:color w:val="FF0000"/>
          <w:sz w:val="24"/>
          <w:szCs w:val="24"/>
        </w:rPr>
        <w:t>REACTIE</w:t>
      </w:r>
    </w:p>
    <w:p w:rsidR="001227D0" w:rsidRDefault="001227D0" w:rsidP="001227D0">
      <w:pPr>
        <w:rPr>
          <w:rFonts w:ascii="Verdana" w:hAnsi="Verdana"/>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7468"/>
      </w:tblGrid>
      <w:tr w:rsidR="00131F10" w:rsidTr="00EA5538">
        <w:tc>
          <w:tcPr>
            <w:tcW w:w="1594" w:type="dxa"/>
          </w:tcPr>
          <w:p w:rsidR="00131F10" w:rsidRPr="00F77E40" w:rsidRDefault="00131F10" w:rsidP="00EA5538">
            <w:pPr>
              <w:rPr>
                <w:rFonts w:ascii="Verdana" w:eastAsiaTheme="majorEastAsia" w:hAnsi="Verdana"/>
                <w:b/>
                <w:sz w:val="22"/>
                <w:szCs w:val="22"/>
              </w:rPr>
            </w:pPr>
            <w:r>
              <w:rPr>
                <w:rStyle w:val="Berichtkoplabel"/>
                <w:rFonts w:ascii="Verdana" w:eastAsiaTheme="majorEastAsia" w:hAnsi="Verdana"/>
                <w:sz w:val="22"/>
                <w:szCs w:val="22"/>
              </w:rPr>
              <w:t>Van</w:t>
            </w:r>
          </w:p>
        </w:tc>
        <w:tc>
          <w:tcPr>
            <w:tcW w:w="7468" w:type="dxa"/>
          </w:tcPr>
          <w:p w:rsidR="00131F10" w:rsidRPr="0020306C" w:rsidRDefault="006C58A9" w:rsidP="00EA5538">
            <w:pPr>
              <w:rPr>
                <w:rFonts w:ascii="Verdana" w:hAnsi="Verdana"/>
                <w:sz w:val="22"/>
                <w:szCs w:val="22"/>
              </w:rPr>
            </w:pPr>
            <w:r>
              <w:rPr>
                <w:rFonts w:ascii="Verdana" w:hAnsi="Verdana"/>
                <w:sz w:val="22"/>
                <w:szCs w:val="22"/>
              </w:rPr>
              <w:t>Veerle B</w:t>
            </w:r>
            <w:r w:rsidR="0007710B">
              <w:rPr>
                <w:rFonts w:ascii="Verdana" w:hAnsi="Verdana"/>
                <w:sz w:val="22"/>
                <w:szCs w:val="22"/>
              </w:rPr>
              <w:t>AL</w:t>
            </w:r>
          </w:p>
        </w:tc>
      </w:tr>
      <w:tr w:rsidR="00131F10" w:rsidRPr="0020306C" w:rsidTr="00EA5538">
        <w:tc>
          <w:tcPr>
            <w:tcW w:w="1594" w:type="dxa"/>
          </w:tcPr>
          <w:p w:rsidR="00131F10" w:rsidRDefault="00131F10" w:rsidP="00EA5538">
            <w:pPr>
              <w:rPr>
                <w:rFonts w:ascii="Verdana" w:hAnsi="Verdana"/>
                <w:sz w:val="22"/>
                <w:szCs w:val="22"/>
              </w:rPr>
            </w:pPr>
            <w:r w:rsidRPr="00AC6E1C">
              <w:rPr>
                <w:rStyle w:val="Berichtkoplabel"/>
                <w:rFonts w:ascii="Verdana" w:eastAsiaTheme="majorEastAsia" w:hAnsi="Verdana"/>
                <w:sz w:val="22"/>
                <w:szCs w:val="22"/>
              </w:rPr>
              <w:t>Onderwerp</w:t>
            </w:r>
          </w:p>
        </w:tc>
        <w:tc>
          <w:tcPr>
            <w:tcW w:w="7468" w:type="dxa"/>
          </w:tcPr>
          <w:p w:rsidR="00131F10" w:rsidRPr="00A16E3D" w:rsidRDefault="006C58A9" w:rsidP="00EA5538">
            <w:pPr>
              <w:rPr>
                <w:rFonts w:ascii="Verdana" w:hAnsi="Verdana"/>
                <w:sz w:val="22"/>
                <w:szCs w:val="22"/>
              </w:rPr>
            </w:pPr>
            <w:r>
              <w:rPr>
                <w:rFonts w:ascii="Verdana" w:hAnsi="Verdana"/>
                <w:sz w:val="22"/>
                <w:szCs w:val="22"/>
              </w:rPr>
              <w:t>Reflectie op het artikel</w:t>
            </w:r>
            <w:r w:rsidR="0007710B">
              <w:rPr>
                <w:rFonts w:ascii="Verdana" w:hAnsi="Verdana"/>
                <w:sz w:val="22"/>
                <w:szCs w:val="22"/>
              </w:rPr>
              <w:t xml:space="preserve">: </w:t>
            </w:r>
            <w:r>
              <w:rPr>
                <w:rFonts w:ascii="Verdana" w:hAnsi="Verdana"/>
                <w:sz w:val="22"/>
                <w:szCs w:val="22"/>
              </w:rPr>
              <w:t xml:space="preserve">De (toekomstige) verpleegkundige </w:t>
            </w:r>
            <w:bookmarkStart w:id="0" w:name="_GoBack"/>
            <w:bookmarkEnd w:id="0"/>
            <w:r>
              <w:rPr>
                <w:rFonts w:ascii="Verdana" w:hAnsi="Verdana"/>
                <w:sz w:val="22"/>
                <w:szCs w:val="22"/>
              </w:rPr>
              <w:t>als actieve speler in het zorgbeleid.</w:t>
            </w:r>
          </w:p>
        </w:tc>
      </w:tr>
      <w:tr w:rsidR="00131F10" w:rsidTr="00EA5538">
        <w:tc>
          <w:tcPr>
            <w:tcW w:w="1594" w:type="dxa"/>
          </w:tcPr>
          <w:p w:rsidR="00131F10" w:rsidRDefault="00131F10" w:rsidP="00EA5538">
            <w:pPr>
              <w:rPr>
                <w:rFonts w:ascii="Verdana" w:hAnsi="Verdana"/>
                <w:sz w:val="22"/>
                <w:szCs w:val="22"/>
              </w:rPr>
            </w:pPr>
            <w:r w:rsidRPr="00AC6E1C">
              <w:rPr>
                <w:rStyle w:val="Berichtkoplabel"/>
                <w:rFonts w:ascii="Verdana" w:eastAsiaTheme="majorEastAsia" w:hAnsi="Verdana"/>
                <w:sz w:val="22"/>
                <w:szCs w:val="22"/>
              </w:rPr>
              <w:t>Datum</w:t>
            </w:r>
          </w:p>
        </w:tc>
        <w:tc>
          <w:tcPr>
            <w:tcW w:w="7468" w:type="dxa"/>
          </w:tcPr>
          <w:p w:rsidR="00131F10" w:rsidRPr="00AC6E1C" w:rsidRDefault="0042380E" w:rsidP="00EA5538">
            <w:pPr>
              <w:rPr>
                <w:rFonts w:ascii="Verdana" w:hAnsi="Verdana"/>
                <w:sz w:val="22"/>
                <w:szCs w:val="22"/>
              </w:rPr>
            </w:pPr>
            <w:r>
              <w:rPr>
                <w:rFonts w:ascii="Verdana" w:hAnsi="Verdana"/>
                <w:sz w:val="22"/>
                <w:szCs w:val="22"/>
              </w:rPr>
              <w:t>Juni 2018</w:t>
            </w:r>
          </w:p>
        </w:tc>
      </w:tr>
    </w:tbl>
    <w:p w:rsidR="00A75748" w:rsidRDefault="00A75748" w:rsidP="00131F10">
      <w:pPr>
        <w:pStyle w:val="Berichtkop"/>
        <w:pBdr>
          <w:bottom w:val="single" w:sz="4" w:space="1" w:color="auto"/>
        </w:pBdr>
        <w:rPr>
          <w:rFonts w:ascii="Verdana" w:hAnsi="Verdana"/>
          <w:caps w:val="0"/>
          <w:sz w:val="22"/>
          <w:szCs w:val="22"/>
        </w:rPr>
      </w:pPr>
    </w:p>
    <w:p w:rsidR="00AA491A" w:rsidRDefault="00AA491A" w:rsidP="001227D0">
      <w:pPr>
        <w:rPr>
          <w:rFonts w:ascii="Verdana" w:hAnsi="Verdana"/>
          <w:sz w:val="22"/>
          <w:szCs w:val="22"/>
        </w:rPr>
      </w:pPr>
    </w:p>
    <w:p w:rsidR="00F407F8" w:rsidRDefault="00F407F8" w:rsidP="00A62A58">
      <w:pPr>
        <w:spacing w:line="360" w:lineRule="auto"/>
        <w:rPr>
          <w:rFonts w:ascii="Verdana" w:hAnsi="Verdana"/>
          <w:sz w:val="22"/>
          <w:szCs w:val="22"/>
        </w:rPr>
      </w:pPr>
      <w:r>
        <w:rPr>
          <w:rFonts w:ascii="Verdana" w:hAnsi="Verdana"/>
          <w:sz w:val="22"/>
          <w:szCs w:val="22"/>
        </w:rPr>
        <w:t xml:space="preserve">In </w:t>
      </w:r>
      <w:r w:rsidR="005B0F4C">
        <w:rPr>
          <w:rFonts w:ascii="Verdana" w:hAnsi="Verdana"/>
          <w:sz w:val="22"/>
          <w:szCs w:val="22"/>
        </w:rPr>
        <w:t>het artikel</w:t>
      </w:r>
      <w:r w:rsidR="006C58A9">
        <w:rPr>
          <w:rFonts w:ascii="Verdana" w:hAnsi="Verdana"/>
          <w:sz w:val="22"/>
          <w:szCs w:val="22"/>
        </w:rPr>
        <w:t>, de (toekomstige) verpleegkundige als actieve speler in het zorgbeleid,</w:t>
      </w:r>
      <w:r w:rsidR="005B0F4C">
        <w:rPr>
          <w:rFonts w:ascii="Verdana" w:hAnsi="Verdana"/>
          <w:sz w:val="22"/>
          <w:szCs w:val="22"/>
        </w:rPr>
        <w:t xml:space="preserve"> </w:t>
      </w:r>
      <w:r>
        <w:rPr>
          <w:rFonts w:ascii="Verdana" w:hAnsi="Verdana"/>
          <w:sz w:val="22"/>
          <w:szCs w:val="22"/>
        </w:rPr>
        <w:t>geeft de auteur haar kijk op</w:t>
      </w:r>
      <w:r w:rsidR="005B0F4C">
        <w:rPr>
          <w:rFonts w:ascii="Verdana" w:hAnsi="Verdana"/>
          <w:sz w:val="22"/>
          <w:szCs w:val="22"/>
        </w:rPr>
        <w:t xml:space="preserve"> de impact van</w:t>
      </w:r>
      <w:r>
        <w:rPr>
          <w:rFonts w:ascii="Verdana" w:hAnsi="Verdana"/>
          <w:sz w:val="22"/>
          <w:szCs w:val="22"/>
        </w:rPr>
        <w:t xml:space="preserve"> verpleegkundig leiderschap</w:t>
      </w:r>
      <w:r w:rsidR="005B0F4C">
        <w:rPr>
          <w:rFonts w:ascii="Verdana" w:hAnsi="Verdana"/>
          <w:sz w:val="22"/>
          <w:szCs w:val="22"/>
        </w:rPr>
        <w:t xml:space="preserve"> vanuit verschillende invalshoeken. </w:t>
      </w:r>
      <w:r w:rsidR="001409D5">
        <w:rPr>
          <w:rFonts w:ascii="Verdana" w:hAnsi="Verdana"/>
          <w:sz w:val="22"/>
          <w:szCs w:val="22"/>
        </w:rPr>
        <w:t>Ik stel me hierbij nog enkele vragen: Hoe kan de opleiding verpleegkunde ervoor zorgen dat toekomstige verpleegkundigen gehoord worden? Heeft elke verpleegkundige leiderschapskwaliteiten of is dit voorbehouden voor bachelors en masters?</w:t>
      </w:r>
    </w:p>
    <w:p w:rsidR="001409D5" w:rsidRPr="001409D5" w:rsidRDefault="001409D5" w:rsidP="001409D5">
      <w:pPr>
        <w:rPr>
          <w:rFonts w:ascii="Verdana" w:hAnsi="Verdana"/>
          <w:sz w:val="22"/>
          <w:szCs w:val="22"/>
        </w:rPr>
      </w:pPr>
    </w:p>
    <w:p w:rsidR="00145198" w:rsidRDefault="00145198" w:rsidP="00145198">
      <w:pPr>
        <w:spacing w:line="360" w:lineRule="auto"/>
        <w:rPr>
          <w:rFonts w:ascii="Verdana" w:hAnsi="Verdana"/>
          <w:b/>
          <w:sz w:val="22"/>
          <w:szCs w:val="22"/>
        </w:rPr>
      </w:pPr>
      <w:r w:rsidRPr="00145198">
        <w:rPr>
          <w:rFonts w:ascii="Verdana" w:hAnsi="Verdana"/>
          <w:b/>
          <w:sz w:val="22"/>
          <w:szCs w:val="22"/>
        </w:rPr>
        <w:t>De (toekomstige) HBO5 Verpleegkundige als actieve speler in het zorgbeleid.</w:t>
      </w:r>
    </w:p>
    <w:p w:rsidR="00145198" w:rsidRPr="00145198" w:rsidRDefault="00145198" w:rsidP="00145198">
      <w:pPr>
        <w:spacing w:line="360" w:lineRule="auto"/>
        <w:rPr>
          <w:rFonts w:ascii="Verdana" w:hAnsi="Verdana"/>
          <w:sz w:val="22"/>
          <w:szCs w:val="22"/>
        </w:rPr>
      </w:pPr>
      <w:r w:rsidRPr="0042380E">
        <w:rPr>
          <w:rFonts w:ascii="Verdana" w:hAnsi="Verdana"/>
          <w:sz w:val="22"/>
          <w:szCs w:val="22"/>
        </w:rPr>
        <w:t xml:space="preserve">Leiderschap kent verschillende definities. De termen ‘leiderschap’ en ‘management’ worden vaak door elkaar gebruikt, hoewel ze van elkaar verschillen </w:t>
      </w:r>
      <w:r w:rsidRPr="0042380E">
        <w:rPr>
          <w:rFonts w:ascii="Verdana" w:hAnsi="Verdana"/>
          <w:sz w:val="22"/>
          <w:szCs w:val="22"/>
        </w:rPr>
        <w:fldChar w:fldCharType="begin"/>
      </w:r>
      <w:r w:rsidRPr="0042380E">
        <w:rPr>
          <w:rFonts w:ascii="Verdana" w:hAnsi="Verdana"/>
          <w:sz w:val="22"/>
          <w:szCs w:val="22"/>
        </w:rPr>
        <w:instrText xml:space="preserve"> ADDIN EN.CITE &lt;EndNote&gt;&lt;Cite&gt;&lt;Author&gt;Curtis&lt;/Author&gt;&lt;Year&gt;2011&lt;/Year&gt;&lt;RecNum&gt;1&lt;/RecNum&gt;&lt;DisplayText&gt;(Curtis et al., 2011)&lt;/DisplayText&gt;&lt;record&gt;&lt;rec-number&gt;1&lt;/rec-number&gt;&lt;foreign-keys&gt;&lt;key app="EN" db-id="2asts9a0vvfvrde95aivr9pp9arps9ez52tw" timestamp="1527093254"&gt;1&lt;/key&gt;&lt;/foreign-keys&gt;&lt;ref-type name="Journal Article"&gt;17&lt;/ref-type&gt;&lt;contributors&gt;&lt;authors&gt;&lt;author&gt;Curtis, E.A.&lt;/author&gt;&lt;author&gt;De Vries, J.&lt;/author&gt;&lt;author&gt;Sheerin, F.K.&lt;/author&gt;&lt;/authors&gt;&lt;/contributors&gt;&lt;titles&gt;&lt;title&gt;Developing leadership in nursing: exploring core factors&lt;/title&gt;&lt;secondary-title&gt;British Journal of Nursing&lt;/secondary-title&gt;&lt;/titles&gt;&lt;periodical&gt;&lt;full-title&gt;British Journal of Nursing&lt;/full-title&gt;&lt;/periodical&gt;&lt;pages&gt;306-309&lt;/pages&gt;&lt;volume&gt;20&lt;/volume&gt;&lt;number&gt;5&lt;/number&gt;&lt;dates&gt;&lt;year&gt;2011&lt;/year&gt;&lt;/dates&gt;&lt;urls&gt;&lt;/urls&gt;&lt;/record&gt;&lt;/Cite&gt;&lt;/EndNote&gt;</w:instrText>
      </w:r>
      <w:r w:rsidRPr="0042380E">
        <w:rPr>
          <w:rFonts w:ascii="Verdana" w:hAnsi="Verdana"/>
          <w:sz w:val="22"/>
          <w:szCs w:val="22"/>
        </w:rPr>
        <w:fldChar w:fldCharType="separate"/>
      </w:r>
      <w:r w:rsidRPr="0042380E">
        <w:rPr>
          <w:rFonts w:ascii="Verdana" w:hAnsi="Verdana"/>
          <w:noProof/>
          <w:sz w:val="22"/>
          <w:szCs w:val="22"/>
        </w:rPr>
        <w:t>(Curtis et al., 2011)</w:t>
      </w:r>
      <w:r w:rsidRPr="0042380E">
        <w:rPr>
          <w:rFonts w:ascii="Verdana" w:hAnsi="Verdana"/>
          <w:sz w:val="22"/>
          <w:szCs w:val="22"/>
        </w:rPr>
        <w:fldChar w:fldCharType="end"/>
      </w:r>
      <w:r w:rsidRPr="0042380E">
        <w:rPr>
          <w:rFonts w:ascii="Verdana" w:hAnsi="Verdana"/>
          <w:sz w:val="22"/>
          <w:szCs w:val="22"/>
        </w:rPr>
        <w:t xml:space="preserve">. Verpleegkundig leiderschap omvat de verschillende facetten om de werkomgeving te beïnvloeden en te verbeteren. </w:t>
      </w:r>
    </w:p>
    <w:p w:rsidR="00145198" w:rsidRPr="00145198" w:rsidRDefault="00145198" w:rsidP="00145198">
      <w:pPr>
        <w:widowControl w:val="0"/>
        <w:autoSpaceDE w:val="0"/>
        <w:autoSpaceDN w:val="0"/>
        <w:adjustRightInd w:val="0"/>
        <w:spacing w:line="360" w:lineRule="auto"/>
        <w:rPr>
          <w:rFonts w:ascii="Verdana" w:hAnsi="Verdana" w:cs="Calibri"/>
          <w:sz w:val="22"/>
          <w:szCs w:val="22"/>
          <w:lang w:val="nl"/>
        </w:rPr>
      </w:pPr>
      <w:r w:rsidRPr="00145198">
        <w:rPr>
          <w:rFonts w:ascii="Verdana" w:hAnsi="Verdana" w:cs="Calibri"/>
          <w:sz w:val="22"/>
          <w:szCs w:val="22"/>
          <w:lang w:val="nl"/>
        </w:rPr>
        <w:t xml:space="preserve">Momenteel hebben we in België 2 opleidingen verpleegkunde (bachelor - HBO5) met hetzelfde functieprofiel op de werkvloer </w:t>
      </w:r>
      <w:r w:rsidRPr="00145198">
        <w:rPr>
          <w:rFonts w:ascii="Verdana" w:hAnsi="Verdana" w:cs="Calibri"/>
          <w:noProof/>
          <w:sz w:val="22"/>
          <w:szCs w:val="22"/>
        </w:rPr>
        <w:t>(Gecoördineerde wet van 10 mei 2015</w:t>
      </w:r>
      <w:r w:rsidR="00EC525A">
        <w:rPr>
          <w:rFonts w:ascii="Verdana" w:hAnsi="Verdana" w:cs="Calibri"/>
          <w:noProof/>
          <w:sz w:val="22"/>
          <w:szCs w:val="22"/>
        </w:rPr>
        <w:t xml:space="preserve">). </w:t>
      </w:r>
      <w:r w:rsidRPr="00145198">
        <w:rPr>
          <w:rFonts w:ascii="Verdana" w:hAnsi="Verdana" w:cs="Calibri"/>
          <w:sz w:val="22"/>
          <w:szCs w:val="22"/>
          <w:lang w:val="nl"/>
        </w:rPr>
        <w:t>Dit houdt in dat verpleegkundigen niet alleen multidisciplinair moeten samenwerken. Ook interdisciplinaire samenwerking tussen de verschillende opleidingsniveau's is een must om optimale en kwalitatieve zorg te verlenen</w:t>
      </w:r>
      <w:r w:rsidRPr="00145198">
        <w:rPr>
          <w:rFonts w:ascii="Verdana" w:hAnsi="Verdana" w:cs="Calibri"/>
          <w:sz w:val="22"/>
          <w:szCs w:val="22"/>
        </w:rPr>
        <w:fldChar w:fldCharType="begin"/>
      </w:r>
      <w:r w:rsidRPr="00145198">
        <w:rPr>
          <w:rFonts w:ascii="Verdana" w:hAnsi="Verdana" w:cs="Calibri"/>
          <w:sz w:val="22"/>
          <w:szCs w:val="22"/>
        </w:rPr>
        <w:instrText xml:space="preserve"> CITATION Whi14 \l 2067 </w:instrText>
      </w:r>
      <w:r w:rsidRPr="00145198">
        <w:rPr>
          <w:rFonts w:ascii="Verdana" w:hAnsi="Verdana" w:cs="Calibri"/>
          <w:sz w:val="22"/>
          <w:szCs w:val="22"/>
        </w:rPr>
        <w:fldChar w:fldCharType="separate"/>
      </w:r>
      <w:r w:rsidRPr="00145198">
        <w:rPr>
          <w:rFonts w:ascii="Verdana" w:hAnsi="Verdana" w:cs="Calibri"/>
          <w:noProof/>
          <w:sz w:val="22"/>
          <w:szCs w:val="22"/>
        </w:rPr>
        <w:t xml:space="preserve"> (Kenneth, 2014)</w:t>
      </w:r>
      <w:r w:rsidRPr="00145198">
        <w:rPr>
          <w:rFonts w:ascii="Verdana" w:hAnsi="Verdana" w:cs="Calibri"/>
          <w:sz w:val="22"/>
          <w:szCs w:val="22"/>
        </w:rPr>
        <w:fldChar w:fldCharType="end"/>
      </w:r>
      <w:r w:rsidRPr="00145198">
        <w:rPr>
          <w:rFonts w:ascii="Verdana" w:hAnsi="Verdana" w:cs="Calibri"/>
          <w:sz w:val="22"/>
          <w:szCs w:val="22"/>
          <w:lang w:val="nl"/>
        </w:rPr>
        <w:t>.</w:t>
      </w:r>
    </w:p>
    <w:p w:rsidR="00145198" w:rsidRPr="00145198" w:rsidRDefault="00145198" w:rsidP="00145198">
      <w:pPr>
        <w:widowControl w:val="0"/>
        <w:autoSpaceDE w:val="0"/>
        <w:autoSpaceDN w:val="0"/>
        <w:adjustRightInd w:val="0"/>
        <w:spacing w:line="360" w:lineRule="auto"/>
        <w:rPr>
          <w:rFonts w:ascii="Verdana" w:hAnsi="Verdana" w:cs="Calibri"/>
          <w:sz w:val="22"/>
          <w:szCs w:val="22"/>
          <w:lang w:val="nl"/>
        </w:rPr>
      </w:pPr>
      <w:r w:rsidRPr="00145198">
        <w:rPr>
          <w:rFonts w:ascii="Verdana" w:hAnsi="Verdana" w:cs="Calibri"/>
          <w:sz w:val="22"/>
          <w:szCs w:val="22"/>
          <w:lang w:val="nl"/>
        </w:rPr>
        <w:t xml:space="preserve">HBO5 verpleegkundigen hebben in België een groot aandeel in de zorg. In 2010 bestond de populatie verpleegkundigen in België voor 38% uit gegradueerden </w:t>
      </w:r>
      <w:r w:rsidRPr="00145198">
        <w:rPr>
          <w:rFonts w:ascii="Verdana" w:hAnsi="Verdana" w:cs="Calibri"/>
          <w:sz w:val="22"/>
          <w:szCs w:val="22"/>
          <w:lang w:val="nl"/>
        </w:rPr>
        <w:lastRenderedPageBreak/>
        <w:t xml:space="preserve">(HBO5). 44% van de studenten verpleegkunde in Vlaanderen studeert in HBO5 (2015) </w:t>
      </w:r>
      <w:r w:rsidRPr="00145198">
        <w:rPr>
          <w:rFonts w:ascii="Verdana" w:hAnsi="Verdana" w:cs="Calibri"/>
          <w:noProof/>
          <w:sz w:val="22"/>
          <w:szCs w:val="22"/>
        </w:rPr>
        <w:t>(Lon H., 2017)</w:t>
      </w:r>
      <w:r w:rsidRPr="00145198">
        <w:rPr>
          <w:rFonts w:ascii="Verdana" w:hAnsi="Verdana" w:cs="Calibri"/>
          <w:sz w:val="22"/>
          <w:szCs w:val="22"/>
          <w:lang w:val="nl"/>
        </w:rPr>
        <w:t>. Nog te vaak wordt uitgegaan van het feit dat verpleegkundigen met een lager opleidingsniveau de leiderschapsrol niet kunnen opnemen. We moeten ons behoeden voor deze tunnelvisie. Leiderschap heeft immers verschillende facetten</w:t>
      </w:r>
      <w:r w:rsidRPr="00145198">
        <w:rPr>
          <w:rFonts w:ascii="Verdana" w:hAnsi="Verdana" w:cs="Calibri"/>
          <w:sz w:val="22"/>
          <w:szCs w:val="22"/>
        </w:rPr>
        <w:fldChar w:fldCharType="begin"/>
      </w:r>
      <w:r w:rsidRPr="00145198">
        <w:rPr>
          <w:rFonts w:ascii="Verdana" w:hAnsi="Verdana" w:cs="Calibri"/>
          <w:sz w:val="22"/>
          <w:szCs w:val="22"/>
        </w:rPr>
        <w:instrText xml:space="preserve"> CITATION Lew15 \l 2067 </w:instrText>
      </w:r>
      <w:r w:rsidRPr="00145198">
        <w:rPr>
          <w:rFonts w:ascii="Verdana" w:hAnsi="Verdana" w:cs="Calibri"/>
          <w:sz w:val="22"/>
          <w:szCs w:val="22"/>
        </w:rPr>
        <w:fldChar w:fldCharType="separate"/>
      </w:r>
      <w:r w:rsidRPr="00145198">
        <w:rPr>
          <w:rFonts w:ascii="Verdana" w:hAnsi="Verdana" w:cs="Calibri"/>
          <w:noProof/>
          <w:sz w:val="22"/>
          <w:szCs w:val="22"/>
        </w:rPr>
        <w:t xml:space="preserve"> (Steven, 2015)</w:t>
      </w:r>
      <w:r w:rsidRPr="00145198">
        <w:rPr>
          <w:rFonts w:ascii="Verdana" w:hAnsi="Verdana" w:cs="Calibri"/>
          <w:sz w:val="22"/>
          <w:szCs w:val="22"/>
        </w:rPr>
        <w:fldChar w:fldCharType="end"/>
      </w:r>
      <w:r w:rsidRPr="00145198">
        <w:rPr>
          <w:rFonts w:ascii="Verdana" w:hAnsi="Verdana" w:cs="Calibri"/>
          <w:sz w:val="22"/>
          <w:szCs w:val="22"/>
          <w:lang w:val="nl"/>
        </w:rPr>
        <w:t xml:space="preserve">. </w:t>
      </w:r>
    </w:p>
    <w:p w:rsidR="00145198" w:rsidRDefault="00145198" w:rsidP="00145198">
      <w:pPr>
        <w:widowControl w:val="0"/>
        <w:autoSpaceDE w:val="0"/>
        <w:autoSpaceDN w:val="0"/>
        <w:adjustRightInd w:val="0"/>
        <w:spacing w:line="360" w:lineRule="auto"/>
        <w:rPr>
          <w:rFonts w:ascii="Verdana" w:hAnsi="Verdana" w:cs="Calibri"/>
          <w:sz w:val="22"/>
          <w:szCs w:val="22"/>
          <w:lang w:val="nl"/>
        </w:rPr>
      </w:pPr>
      <w:r w:rsidRPr="00145198">
        <w:rPr>
          <w:rFonts w:ascii="Verdana" w:hAnsi="Verdana" w:cs="Calibri"/>
          <w:vanish/>
          <w:sz w:val="22"/>
          <w:szCs w:val="22"/>
          <w:lang w:val="nl"/>
        </w:rPr>
        <w:t>H</w:t>
      </w:r>
      <w:r w:rsidRPr="00145198">
        <w:rPr>
          <w:rFonts w:ascii="Verdana" w:hAnsi="Verdana" w:cs="Calibri"/>
          <w:sz w:val="22"/>
          <w:szCs w:val="22"/>
          <w:lang w:val="nl"/>
        </w:rPr>
        <w:t xml:space="preserve">et is voor elke verpleegkundige, ongeacht het opleidingsniveau, belangrijk om actief na te denken over de eigen rol en het ontwikkelingsperspectief </w:t>
      </w:r>
      <w:r w:rsidRPr="00145198">
        <w:rPr>
          <w:rFonts w:ascii="Verdana" w:hAnsi="Verdana" w:cs="Calibri"/>
          <w:sz w:val="22"/>
          <w:szCs w:val="22"/>
        </w:rPr>
        <w:fldChar w:fldCharType="begin"/>
      </w:r>
      <w:r w:rsidRPr="00145198">
        <w:rPr>
          <w:rFonts w:ascii="Verdana" w:hAnsi="Verdana" w:cs="Calibri"/>
          <w:sz w:val="22"/>
          <w:szCs w:val="22"/>
        </w:rPr>
        <w:instrText xml:space="preserve"> CITATION Van18 \l 2067 </w:instrText>
      </w:r>
      <w:r w:rsidRPr="00145198">
        <w:rPr>
          <w:rFonts w:ascii="Verdana" w:hAnsi="Verdana" w:cs="Calibri"/>
          <w:sz w:val="22"/>
          <w:szCs w:val="22"/>
        </w:rPr>
        <w:fldChar w:fldCharType="separate"/>
      </w:r>
      <w:r w:rsidRPr="00145198">
        <w:rPr>
          <w:rFonts w:ascii="Verdana" w:hAnsi="Verdana" w:cs="Calibri"/>
          <w:noProof/>
          <w:sz w:val="22"/>
          <w:szCs w:val="22"/>
        </w:rPr>
        <w:t>(Van Schothorst, 2018)</w:t>
      </w:r>
      <w:r w:rsidRPr="00145198">
        <w:rPr>
          <w:rFonts w:ascii="Verdana" w:hAnsi="Verdana" w:cs="Calibri"/>
          <w:sz w:val="22"/>
          <w:szCs w:val="22"/>
        </w:rPr>
        <w:fldChar w:fldCharType="end"/>
      </w:r>
      <w:r w:rsidRPr="00145198">
        <w:rPr>
          <w:rFonts w:ascii="Verdana" w:hAnsi="Verdana" w:cs="Calibri"/>
          <w:sz w:val="22"/>
          <w:szCs w:val="22"/>
          <w:lang w:val="nl"/>
        </w:rPr>
        <w:t xml:space="preserve">. Klinisch redeneren en bijgevolg dus kritisch denken over de verleende zorgen heeft immers een </w:t>
      </w:r>
      <w:r w:rsidR="00A16E3D">
        <w:rPr>
          <w:rFonts w:ascii="Verdana" w:hAnsi="Verdana" w:cs="Calibri"/>
          <w:sz w:val="22"/>
          <w:szCs w:val="22"/>
          <w:lang w:val="nl"/>
        </w:rPr>
        <w:t>invloed op de patiëntveiligheid en kwaliteit van zorg.</w:t>
      </w:r>
    </w:p>
    <w:p w:rsidR="00145198" w:rsidRPr="00145198" w:rsidRDefault="00145198" w:rsidP="00145198">
      <w:pPr>
        <w:widowControl w:val="0"/>
        <w:autoSpaceDE w:val="0"/>
        <w:autoSpaceDN w:val="0"/>
        <w:adjustRightInd w:val="0"/>
        <w:spacing w:line="360" w:lineRule="auto"/>
        <w:rPr>
          <w:rFonts w:ascii="Verdana" w:hAnsi="Verdana" w:cs="Calibri"/>
          <w:sz w:val="22"/>
          <w:szCs w:val="22"/>
          <w:lang w:val="nl"/>
        </w:rPr>
      </w:pPr>
      <w:r w:rsidRPr="00145198">
        <w:rPr>
          <w:rFonts w:ascii="Verdana" w:hAnsi="Verdana" w:cs="Calibri"/>
          <w:sz w:val="22"/>
          <w:szCs w:val="22"/>
          <w:lang w:val="nl"/>
        </w:rPr>
        <w:t>Verpleegkundigen zien vaak in dat de organisatie aan verandering toe is maar durven niet of denken niet te mogen spreken. Ze geven hierbij aan geen mandaat te hebben om veranderingen door te voeren. Verpleegkundigen mandateren en responsabiliseren is dan ook een belangrijke stap voor een leidinggevende</w:t>
      </w:r>
      <w:r w:rsidRPr="00145198">
        <w:rPr>
          <w:rFonts w:ascii="Verdana" w:hAnsi="Verdana" w:cs="Calibri"/>
          <w:sz w:val="22"/>
          <w:szCs w:val="22"/>
        </w:rPr>
        <w:fldChar w:fldCharType="begin"/>
      </w:r>
      <w:r w:rsidRPr="00145198">
        <w:rPr>
          <w:rFonts w:ascii="Verdana" w:hAnsi="Verdana" w:cs="Calibri"/>
          <w:sz w:val="22"/>
          <w:szCs w:val="22"/>
        </w:rPr>
        <w:instrText xml:space="preserve"> CITATION Van15 \l 2067 </w:instrText>
      </w:r>
      <w:r w:rsidRPr="00145198">
        <w:rPr>
          <w:rFonts w:ascii="Verdana" w:hAnsi="Verdana" w:cs="Calibri"/>
          <w:sz w:val="22"/>
          <w:szCs w:val="22"/>
        </w:rPr>
        <w:fldChar w:fldCharType="separate"/>
      </w:r>
      <w:r w:rsidRPr="00145198">
        <w:rPr>
          <w:rFonts w:ascii="Verdana" w:hAnsi="Verdana" w:cs="Calibri"/>
          <w:noProof/>
          <w:sz w:val="22"/>
          <w:szCs w:val="22"/>
        </w:rPr>
        <w:t xml:space="preserve"> (L, Lemiengre, De Wachter, &amp; Van Ooteghem, 2015)</w:t>
      </w:r>
      <w:r w:rsidRPr="00145198">
        <w:rPr>
          <w:rFonts w:ascii="Verdana" w:hAnsi="Verdana" w:cs="Calibri"/>
          <w:sz w:val="22"/>
          <w:szCs w:val="22"/>
        </w:rPr>
        <w:fldChar w:fldCharType="end"/>
      </w:r>
      <w:r w:rsidRPr="00145198">
        <w:rPr>
          <w:rFonts w:ascii="Verdana" w:hAnsi="Verdana" w:cs="Calibri"/>
          <w:sz w:val="22"/>
          <w:szCs w:val="22"/>
          <w:lang w:val="nl"/>
        </w:rPr>
        <w:t>.</w:t>
      </w:r>
    </w:p>
    <w:p w:rsidR="00145198" w:rsidRPr="00145198" w:rsidRDefault="00145198" w:rsidP="00145198">
      <w:pPr>
        <w:widowControl w:val="0"/>
        <w:autoSpaceDE w:val="0"/>
        <w:autoSpaceDN w:val="0"/>
        <w:adjustRightInd w:val="0"/>
        <w:spacing w:line="360" w:lineRule="auto"/>
        <w:rPr>
          <w:rFonts w:ascii="Verdana" w:hAnsi="Verdana" w:cs="Calibri"/>
          <w:sz w:val="22"/>
          <w:szCs w:val="22"/>
          <w:lang w:val="nl"/>
        </w:rPr>
      </w:pPr>
      <w:r w:rsidRPr="00145198">
        <w:rPr>
          <w:rFonts w:ascii="Verdana" w:hAnsi="Verdana" w:cs="Calibri"/>
          <w:sz w:val="22"/>
          <w:szCs w:val="22"/>
          <w:lang w:val="nl"/>
        </w:rPr>
        <w:t xml:space="preserve">Naast het opleidingsniveau heeft de werkomgeving, de werkcultuur, persoonlijke kenmerken en empowerment een invloed op de perceptie van leiderschap </w:t>
      </w:r>
      <w:r w:rsidRPr="00145198">
        <w:rPr>
          <w:rFonts w:ascii="Verdana" w:hAnsi="Verdana" w:cs="Calibri"/>
          <w:sz w:val="22"/>
          <w:szCs w:val="22"/>
        </w:rPr>
        <w:fldChar w:fldCharType="begin"/>
      </w:r>
      <w:r w:rsidRPr="00145198">
        <w:rPr>
          <w:rFonts w:ascii="Verdana" w:hAnsi="Verdana" w:cs="Calibri"/>
          <w:sz w:val="22"/>
          <w:szCs w:val="22"/>
        </w:rPr>
        <w:instrText xml:space="preserve"> CITATION Lor17 \l 2067 </w:instrText>
      </w:r>
      <w:r w:rsidRPr="00145198">
        <w:rPr>
          <w:rFonts w:ascii="Verdana" w:hAnsi="Verdana" w:cs="Calibri"/>
          <w:sz w:val="22"/>
          <w:szCs w:val="22"/>
        </w:rPr>
        <w:fldChar w:fldCharType="separate"/>
      </w:r>
      <w:r w:rsidRPr="00145198">
        <w:rPr>
          <w:rFonts w:ascii="Verdana" w:hAnsi="Verdana" w:cs="Calibri"/>
          <w:noProof/>
          <w:sz w:val="22"/>
          <w:szCs w:val="22"/>
        </w:rPr>
        <w:t>(Lori, 2017)</w:t>
      </w:r>
      <w:r w:rsidRPr="00145198">
        <w:rPr>
          <w:rFonts w:ascii="Verdana" w:hAnsi="Verdana" w:cs="Calibri"/>
          <w:sz w:val="22"/>
          <w:szCs w:val="22"/>
        </w:rPr>
        <w:fldChar w:fldCharType="end"/>
      </w:r>
      <w:r>
        <w:rPr>
          <w:rFonts w:ascii="Verdana" w:hAnsi="Verdana" w:cs="Calibri"/>
          <w:sz w:val="22"/>
          <w:szCs w:val="22"/>
          <w:lang w:val="nl"/>
        </w:rPr>
        <w:t xml:space="preserve">. </w:t>
      </w:r>
      <w:r w:rsidRPr="00145198">
        <w:rPr>
          <w:rFonts w:ascii="Verdana" w:hAnsi="Verdana" w:cs="Calibri"/>
          <w:sz w:val="22"/>
          <w:szCs w:val="22"/>
          <w:lang w:val="nl"/>
        </w:rPr>
        <w:t xml:space="preserve">Deze zaken dragen bij aan niet durven problemen in kaart brengen op de werkvloer </w:t>
      </w:r>
      <w:r w:rsidRPr="00145198">
        <w:rPr>
          <w:rFonts w:ascii="Verdana" w:hAnsi="Verdana" w:cs="Calibri"/>
          <w:sz w:val="22"/>
          <w:szCs w:val="22"/>
        </w:rPr>
        <w:fldChar w:fldCharType="begin"/>
      </w:r>
      <w:r w:rsidRPr="00145198">
        <w:rPr>
          <w:rFonts w:ascii="Verdana" w:hAnsi="Verdana" w:cs="Calibri"/>
          <w:sz w:val="22"/>
          <w:szCs w:val="22"/>
        </w:rPr>
        <w:instrText xml:space="preserve"> CITATION Whi14 \l 2067 </w:instrText>
      </w:r>
      <w:r w:rsidRPr="00145198">
        <w:rPr>
          <w:rFonts w:ascii="Verdana" w:hAnsi="Verdana" w:cs="Calibri"/>
          <w:sz w:val="22"/>
          <w:szCs w:val="22"/>
        </w:rPr>
        <w:fldChar w:fldCharType="separate"/>
      </w:r>
      <w:r w:rsidRPr="00145198">
        <w:rPr>
          <w:rFonts w:ascii="Verdana" w:hAnsi="Verdana" w:cs="Calibri"/>
          <w:noProof/>
          <w:sz w:val="22"/>
          <w:szCs w:val="22"/>
        </w:rPr>
        <w:t>(Kenneth, 2014)</w:t>
      </w:r>
      <w:r w:rsidRPr="00145198">
        <w:rPr>
          <w:rFonts w:ascii="Verdana" w:hAnsi="Verdana" w:cs="Calibri"/>
          <w:sz w:val="22"/>
          <w:szCs w:val="22"/>
        </w:rPr>
        <w:fldChar w:fldCharType="end"/>
      </w:r>
      <w:r w:rsidRPr="00145198">
        <w:rPr>
          <w:rFonts w:ascii="Verdana" w:hAnsi="Verdana" w:cs="Calibri"/>
          <w:sz w:val="22"/>
          <w:szCs w:val="22"/>
          <w:lang w:val="nl"/>
        </w:rPr>
        <w:t>.</w:t>
      </w:r>
    </w:p>
    <w:p w:rsidR="00145198" w:rsidRPr="00145198" w:rsidRDefault="00145198" w:rsidP="00145198">
      <w:pPr>
        <w:widowControl w:val="0"/>
        <w:autoSpaceDE w:val="0"/>
        <w:autoSpaceDN w:val="0"/>
        <w:adjustRightInd w:val="0"/>
        <w:spacing w:line="360" w:lineRule="auto"/>
        <w:rPr>
          <w:rFonts w:ascii="Verdana" w:hAnsi="Verdana" w:cs="Calibri"/>
          <w:sz w:val="22"/>
          <w:szCs w:val="22"/>
        </w:rPr>
      </w:pPr>
      <w:r w:rsidRPr="00145198">
        <w:rPr>
          <w:rFonts w:ascii="Verdana" w:hAnsi="Verdana" w:cs="Calibri"/>
          <w:sz w:val="22"/>
          <w:szCs w:val="22"/>
        </w:rPr>
        <w:t>Daarenboven geven HBO5 studenten aan zich vaak geïntimideerd te voelen door hoger opgeleiden. Hierdoor wordt waardevolle organisatorische en praktische feedback vanuit de HBO5 (toekomstige) verpleegkundige gemist.</w:t>
      </w:r>
    </w:p>
    <w:p w:rsidR="00145198" w:rsidRPr="00145198" w:rsidRDefault="0052528B" w:rsidP="00145198">
      <w:pPr>
        <w:spacing w:line="360" w:lineRule="auto"/>
        <w:jc w:val="both"/>
        <w:rPr>
          <w:rFonts w:ascii="Verdana" w:hAnsi="Verdana"/>
          <w:sz w:val="22"/>
          <w:szCs w:val="22"/>
        </w:rPr>
      </w:pPr>
      <w:r>
        <w:rPr>
          <w:rFonts w:ascii="Verdana" w:hAnsi="Verdana"/>
          <w:sz w:val="22"/>
          <w:szCs w:val="22"/>
        </w:rPr>
        <w:t xml:space="preserve"> </w:t>
      </w:r>
      <w:bookmarkStart w:id="1" w:name="_Hlk515465516"/>
    </w:p>
    <w:p w:rsidR="0042380E" w:rsidRPr="0042380E" w:rsidRDefault="0042380E" w:rsidP="0042380E">
      <w:pPr>
        <w:spacing w:line="360" w:lineRule="auto"/>
        <w:rPr>
          <w:rFonts w:ascii="Verdana" w:hAnsi="Verdana"/>
          <w:b/>
          <w:sz w:val="22"/>
          <w:szCs w:val="22"/>
        </w:rPr>
      </w:pPr>
      <w:r w:rsidRPr="0042380E">
        <w:rPr>
          <w:rFonts w:ascii="Verdana" w:hAnsi="Verdana"/>
          <w:b/>
          <w:sz w:val="22"/>
          <w:szCs w:val="22"/>
        </w:rPr>
        <w:t>Word je als verpleegkundig leider geboren?</w:t>
      </w:r>
    </w:p>
    <w:p w:rsidR="00904CF4" w:rsidRDefault="0042380E" w:rsidP="0042380E">
      <w:pPr>
        <w:spacing w:line="360" w:lineRule="auto"/>
        <w:rPr>
          <w:rFonts w:ascii="Verdana" w:hAnsi="Verdana"/>
          <w:sz w:val="22"/>
          <w:szCs w:val="22"/>
        </w:rPr>
      </w:pPr>
      <w:r w:rsidRPr="0042380E">
        <w:rPr>
          <w:rFonts w:ascii="Verdana" w:hAnsi="Verdana"/>
          <w:sz w:val="22"/>
          <w:szCs w:val="22"/>
        </w:rPr>
        <w:t xml:space="preserve">We (werkveld, opleiding…) verwachten van (studenten) verpleegkundigen dat ze klinisch redeneren, kritisch denken, problemen in kaart brengen, interprofessioneel en intercultureel communiceren. Kortom ze moeten hun leiderschapskwaliteiten hanteren in de dagelijkse zorgactiviteiten. Uit de praktijk blijkt echter dat verpleegkundigen het moeilijk vinden om zich als volwaardig teamlid te presenteren. Organisatorische beslissingen worden te vaak genomen zonder de grootste groep in de gezondheidszorg, verpleegkundigen, te </w:t>
      </w:r>
      <w:r w:rsidRPr="0042380E">
        <w:rPr>
          <w:rFonts w:ascii="Verdana" w:hAnsi="Verdana"/>
          <w:sz w:val="22"/>
          <w:szCs w:val="22"/>
        </w:rPr>
        <w:lastRenderedPageBreak/>
        <w:t xml:space="preserve">raadplegen </w:t>
      </w:r>
      <w:r w:rsidRPr="0042380E">
        <w:rPr>
          <w:rFonts w:ascii="Verdana" w:hAnsi="Verdana"/>
          <w:sz w:val="22"/>
          <w:szCs w:val="22"/>
        </w:rPr>
        <w:fldChar w:fldCharType="begin"/>
      </w:r>
      <w:r w:rsidRPr="0042380E">
        <w:rPr>
          <w:rFonts w:ascii="Verdana" w:hAnsi="Verdana"/>
          <w:sz w:val="22"/>
          <w:szCs w:val="22"/>
        </w:rPr>
        <w:instrText xml:space="preserve"> ADDIN EN.CITE &lt;EndNote&gt;&lt;Cite&gt;&lt;Author&gt;Fischer&lt;/Author&gt;&lt;Year&gt;2017&lt;/Year&gt;&lt;RecNum&gt;3&lt;/RecNum&gt;&lt;DisplayText&gt;(Fischer, 2017)&lt;/DisplayText&gt;&lt;record&gt;&lt;rec-number&gt;3&lt;/rec-number&gt;&lt;foreign-keys&gt;&lt;key app="EN" db-id="2asts9a0vvfvrde95aivr9pp9arps9ez52tw" timestamp="1527093456"&gt;3&lt;/key&gt;&lt;/foreign-keys&gt;&lt;ref-type name="Journal Article"&gt;17&lt;/ref-type&gt;&lt;contributors&gt;&lt;authors&gt;&lt;author&gt;Fischer, S.A.&lt;/author&gt;&lt;/authors&gt;&lt;/contributors&gt;&lt;titles&gt;&lt;title&gt;&lt;style face="normal" font="Symbol" charset="2" size="100%"&gt;·&amp;#x9;&lt;/style&gt;&lt;style face="normal" font="default" size="100%"&gt;Transformational Leadership in Nursing Education: Making the Case&lt;/style&gt;&lt;/title&gt;&lt;secondary-title&gt;Nursing Science Quarterly&lt;/secondary-title&gt;&lt;/titles&gt;&lt;periodical&gt;&lt;full-title&gt;Nursing Science Quarterly&lt;/full-title&gt;&lt;/periodical&gt;&lt;pages&gt;124-128&lt;/pages&gt;&lt;volume&gt;30&lt;/volume&gt;&lt;number&gt;2&lt;/number&gt;&lt;dates&gt;&lt;year&gt;2017&lt;/year&gt;&lt;/dates&gt;&lt;urls&gt;&lt;/urls&gt;&lt;/record&gt;&lt;/Cite&gt;&lt;/EndNote&gt;</w:instrText>
      </w:r>
      <w:r w:rsidRPr="0042380E">
        <w:rPr>
          <w:rFonts w:ascii="Verdana" w:hAnsi="Verdana"/>
          <w:sz w:val="22"/>
          <w:szCs w:val="22"/>
        </w:rPr>
        <w:fldChar w:fldCharType="separate"/>
      </w:r>
      <w:r w:rsidRPr="0042380E">
        <w:rPr>
          <w:rFonts w:ascii="Verdana" w:hAnsi="Verdana"/>
          <w:noProof/>
          <w:sz w:val="22"/>
          <w:szCs w:val="22"/>
        </w:rPr>
        <w:t>(Fischer, 2017)</w:t>
      </w:r>
      <w:r w:rsidRPr="0042380E">
        <w:rPr>
          <w:rFonts w:ascii="Verdana" w:hAnsi="Verdana"/>
          <w:sz w:val="22"/>
          <w:szCs w:val="22"/>
        </w:rPr>
        <w:fldChar w:fldCharType="end"/>
      </w:r>
      <w:r w:rsidRPr="0042380E">
        <w:rPr>
          <w:rFonts w:ascii="Verdana" w:hAnsi="Verdana"/>
          <w:sz w:val="22"/>
          <w:szCs w:val="22"/>
        </w:rPr>
        <w:t xml:space="preserve">. De cultuur van vroeger is m.i. nog steeds ingebed: luisteren naar de arts, geen vragen stellen, uitvoeren… </w:t>
      </w:r>
    </w:p>
    <w:p w:rsidR="0042380E" w:rsidRPr="0042380E" w:rsidRDefault="0042380E" w:rsidP="0042380E">
      <w:pPr>
        <w:spacing w:line="360" w:lineRule="auto"/>
        <w:rPr>
          <w:rFonts w:ascii="Verdana" w:hAnsi="Verdana"/>
          <w:sz w:val="22"/>
          <w:szCs w:val="22"/>
        </w:rPr>
      </w:pPr>
      <w:r w:rsidRPr="0042380E">
        <w:rPr>
          <w:rFonts w:ascii="Verdana" w:hAnsi="Verdana"/>
          <w:sz w:val="22"/>
          <w:szCs w:val="22"/>
        </w:rPr>
        <w:t>Bijgevolg worden studenten nog te vaak afgestraft als ze handelingen in vraag stellen. Sommige lectoren geven deze achterhaalde raad nog mee aan studenten. Dit resulteert op termijn in ineffectief verpleegkundig leiderschap. Lectoren handelen m.i. op dat moment vanuit eerder opgedane werkervaringen en staan er niet bij stil dat ze de verticale hiërarchie in stand houden.</w:t>
      </w:r>
    </w:p>
    <w:p w:rsidR="0079069D" w:rsidRDefault="0042380E" w:rsidP="0042380E">
      <w:pPr>
        <w:spacing w:line="360" w:lineRule="auto"/>
        <w:rPr>
          <w:rFonts w:ascii="Verdana" w:hAnsi="Verdana"/>
          <w:sz w:val="22"/>
          <w:szCs w:val="22"/>
        </w:rPr>
      </w:pPr>
      <w:r w:rsidRPr="0042380E">
        <w:rPr>
          <w:rFonts w:ascii="Verdana" w:hAnsi="Verdana"/>
          <w:sz w:val="22"/>
          <w:szCs w:val="22"/>
        </w:rPr>
        <w:t>Nochtans, leiderschap kan je aanleren. Lectore</w:t>
      </w:r>
      <w:r w:rsidR="00154F20">
        <w:rPr>
          <w:rFonts w:ascii="Verdana" w:hAnsi="Verdana"/>
          <w:sz w:val="22"/>
          <w:szCs w:val="22"/>
        </w:rPr>
        <w:t>n</w:t>
      </w:r>
      <w:r w:rsidRPr="0042380E">
        <w:rPr>
          <w:rFonts w:ascii="Verdana" w:hAnsi="Verdana"/>
          <w:sz w:val="22"/>
          <w:szCs w:val="22"/>
        </w:rPr>
        <w:t>, mentoren en verpleegkundigen fungeren als rolmodel voor de student. Het werkveld en de verpleegkundige opleiding zijn afhankelijk van elkaar en zijn cruciaal voor de verdere professionele ontwikkeling van de student</w:t>
      </w:r>
      <w:r w:rsidR="00904CF4">
        <w:rPr>
          <w:rFonts w:ascii="Verdana" w:hAnsi="Verdana"/>
          <w:sz w:val="22"/>
          <w:szCs w:val="22"/>
        </w:rPr>
        <w:t xml:space="preserve">. </w:t>
      </w:r>
      <w:r w:rsidRPr="0042380E">
        <w:rPr>
          <w:rFonts w:ascii="Verdana" w:hAnsi="Verdana"/>
          <w:sz w:val="22"/>
          <w:szCs w:val="22"/>
        </w:rPr>
        <w:t xml:space="preserve">Leiderschapsvaardigheden werden ingebed in het curriculum van verpleegkundige opleidingen maar staan nog in de kinderschoenen. Lectoren moeten leren om alle opportuniteiten en eigen capaciteiten te benutten zodat studenten de mogelijkheid krijgen om vanuit zichzelf leider te worden </w:t>
      </w:r>
      <w:r w:rsidRPr="0042380E">
        <w:rPr>
          <w:rFonts w:ascii="Verdana" w:hAnsi="Verdana"/>
          <w:sz w:val="22"/>
          <w:szCs w:val="22"/>
        </w:rPr>
        <w:fldChar w:fldCharType="begin"/>
      </w:r>
      <w:r w:rsidRPr="0042380E">
        <w:rPr>
          <w:rFonts w:ascii="Verdana" w:hAnsi="Verdana"/>
          <w:sz w:val="22"/>
          <w:szCs w:val="22"/>
        </w:rPr>
        <w:instrText xml:space="preserve"> ADDIN EN.CITE &lt;EndNote&gt;&lt;Cite&gt;&lt;Author&gt;Salem&lt;/Author&gt;&lt;Year&gt;2012&lt;/Year&gt;&lt;RecNum&gt;4&lt;/RecNum&gt;&lt;DisplayText&gt;(Salem, 2012)&lt;/DisplayText&gt;&lt;record&gt;&lt;rec-number&gt;4&lt;/rec-number&gt;&lt;foreign-keys&gt;&lt;key app="EN" db-id="2asts9a0vvfvrde95aivr9pp9arps9ez52tw" timestamp="1527093753"&gt;4&lt;/key&gt;&lt;/foreign-keys&gt;&lt;ref-type name="Electronic Article"&gt;43&lt;/ref-type&gt;&lt;contributors&gt;&lt;authors&gt;&lt;author&gt;Salem, O.&lt;/author&gt;&lt;/authors&gt;&lt;/contributors&gt;&lt;titles&gt;&lt;title&gt;Leadership behavior and its impact on clinical teachers and nursing students&lt;/title&gt;&lt;tertiary-title&gt;www.setscholars.org&lt;/tertiary-title&gt;&lt;/titles&gt;&lt;pages&gt;62-75&lt;/pages&gt;&lt;volume&gt;1&lt;/volume&gt;&lt;number&gt;2&lt;/number&gt;&lt;dates&gt;&lt;year&gt;2012&lt;/year&gt;&lt;pub-dates&gt;&lt;date&gt;19 mei 2018&lt;/date&gt;&lt;/pub-dates&gt;&lt;/dates&gt;&lt;isbn&gt;1839-8456&lt;/isbn&gt;&lt;urls&gt;&lt;/urls&gt;&lt;/record&gt;&lt;/Cite&gt;&lt;/EndNote&gt;</w:instrText>
      </w:r>
      <w:r w:rsidRPr="0042380E">
        <w:rPr>
          <w:rFonts w:ascii="Verdana" w:hAnsi="Verdana"/>
          <w:sz w:val="22"/>
          <w:szCs w:val="22"/>
        </w:rPr>
        <w:fldChar w:fldCharType="separate"/>
      </w:r>
      <w:r w:rsidRPr="0042380E">
        <w:rPr>
          <w:rFonts w:ascii="Verdana" w:hAnsi="Verdana"/>
          <w:noProof/>
          <w:sz w:val="22"/>
          <w:szCs w:val="22"/>
        </w:rPr>
        <w:t>(Salem, 2012)</w:t>
      </w:r>
      <w:r w:rsidRPr="0042380E">
        <w:rPr>
          <w:rFonts w:ascii="Verdana" w:hAnsi="Verdana"/>
          <w:sz w:val="22"/>
          <w:szCs w:val="22"/>
        </w:rPr>
        <w:fldChar w:fldCharType="end"/>
      </w:r>
      <w:r w:rsidRPr="0042380E">
        <w:rPr>
          <w:rFonts w:ascii="Verdana" w:hAnsi="Verdana"/>
          <w:sz w:val="22"/>
          <w:szCs w:val="22"/>
        </w:rPr>
        <w:t>. De theorie van transformationeel leiderschap leent zich bijzonder goed om leiderschapsvaardigheden aan te leren en te stimuleren</w:t>
      </w:r>
      <w:r w:rsidR="00152BF3" w:rsidRPr="00152BF3">
        <w:rPr>
          <w:rFonts w:ascii="Verdana" w:hAnsi="Verdana"/>
          <w:sz w:val="22"/>
          <w:szCs w:val="22"/>
        </w:rPr>
        <w:t xml:space="preserve"> </w:t>
      </w:r>
      <w:r w:rsidR="00152BF3">
        <w:rPr>
          <w:rFonts w:ascii="Verdana" w:hAnsi="Verdana"/>
          <w:sz w:val="22"/>
          <w:szCs w:val="22"/>
        </w:rPr>
        <w:t>(Fischer, 2017).</w:t>
      </w:r>
      <w:r w:rsidRPr="0042380E">
        <w:rPr>
          <w:rFonts w:ascii="Verdana" w:hAnsi="Verdana"/>
          <w:sz w:val="22"/>
          <w:szCs w:val="22"/>
        </w:rPr>
        <w:t xml:space="preserve"> </w:t>
      </w:r>
      <w:r w:rsidR="0079069D">
        <w:rPr>
          <w:rFonts w:ascii="Verdana" w:hAnsi="Verdana"/>
          <w:sz w:val="22"/>
          <w:szCs w:val="22"/>
        </w:rPr>
        <w:t>Door de intrinsieke motivatie van studenten aan te spreken, studenten te prikkelen, te enthousiasmeren en te empoweren zorg je voor duurzame motivatie en betere prestaties</w:t>
      </w:r>
      <w:r w:rsidR="00152BF3">
        <w:rPr>
          <w:rFonts w:ascii="Verdana" w:hAnsi="Verdana"/>
          <w:sz w:val="22"/>
          <w:szCs w:val="22"/>
        </w:rPr>
        <w:t>.</w:t>
      </w:r>
    </w:p>
    <w:p w:rsidR="0042380E" w:rsidRPr="0042380E" w:rsidRDefault="0042380E" w:rsidP="0042380E">
      <w:pPr>
        <w:spacing w:line="360" w:lineRule="auto"/>
        <w:rPr>
          <w:rFonts w:ascii="Verdana" w:hAnsi="Verdana"/>
          <w:sz w:val="22"/>
          <w:szCs w:val="22"/>
        </w:rPr>
      </w:pPr>
      <w:r w:rsidRPr="0042380E">
        <w:rPr>
          <w:rFonts w:ascii="Verdana" w:hAnsi="Verdana"/>
          <w:sz w:val="22"/>
          <w:szCs w:val="22"/>
        </w:rPr>
        <w:t xml:space="preserve">Een prioritair aspect om leiderschap bij studenten verpleegkunde te ontwikkelen, is inzetten op collegialiteit en solidariteit om hen zo te begeesteren met een gezonde teamcultuur. Dit vraagt zowel bij de opleiding als bij het werkveld om een paradigma shift waarbij oude tradities plaats maken voor een teamgerichte cultuur </w:t>
      </w:r>
      <w:r w:rsidRPr="0042380E">
        <w:rPr>
          <w:rFonts w:ascii="Verdana" w:hAnsi="Verdana"/>
          <w:sz w:val="22"/>
          <w:szCs w:val="22"/>
        </w:rPr>
        <w:fldChar w:fldCharType="begin"/>
      </w:r>
      <w:r w:rsidRPr="0042380E">
        <w:rPr>
          <w:rFonts w:ascii="Verdana" w:hAnsi="Verdana"/>
          <w:sz w:val="22"/>
          <w:szCs w:val="22"/>
        </w:rPr>
        <w:instrText xml:space="preserve"> ADDIN EN.CITE &lt;EndNote&gt;&lt;Cite&gt;&lt;Author&gt;Fischer&lt;/Author&gt;&lt;Year&gt;2017&lt;/Year&gt;&lt;RecNum&gt;3&lt;/RecNum&gt;&lt;DisplayText&gt;(Fischer, 2017)&lt;/DisplayText&gt;&lt;record&gt;&lt;rec-number&gt;3&lt;/rec-number&gt;&lt;foreign-keys&gt;&lt;key app="EN" db-id="2asts9a0vvfvrde95aivr9pp9arps9ez52tw" timestamp="1527093456"&gt;3&lt;/key&gt;&lt;/foreign-keys&gt;&lt;ref-type name="Journal Article"&gt;17&lt;/ref-type&gt;&lt;contributors&gt;&lt;authors&gt;&lt;author&gt;Fischer, S.A.&lt;/author&gt;&lt;/authors&gt;&lt;/contributors&gt;&lt;titles&gt;&lt;title&gt;&lt;style face="normal" font="Symbol" charset="2" size="100%"&gt;·&amp;#x9;&lt;/style&gt;&lt;style face="normal" font="default" size="100%"&gt;Transformational Leadership in Nursing Education: Making the Case&lt;/style&gt;&lt;/title&gt;&lt;secondary-title&gt;Nursing Science Quarterly&lt;/secondary-title&gt;&lt;/titles&gt;&lt;periodical&gt;&lt;full-title&gt;Nursing Science Quarterly&lt;/full-title&gt;&lt;/periodical&gt;&lt;pages&gt;124-128&lt;/pages&gt;&lt;volume&gt;30&lt;/volume&gt;&lt;number&gt;2&lt;/number&gt;&lt;dates&gt;&lt;year&gt;2017&lt;/year&gt;&lt;/dates&gt;&lt;urls&gt;&lt;/urls&gt;&lt;/record&gt;&lt;/Cite&gt;&lt;/EndNote&gt;</w:instrText>
      </w:r>
      <w:r w:rsidRPr="0042380E">
        <w:rPr>
          <w:rFonts w:ascii="Verdana" w:hAnsi="Verdana"/>
          <w:sz w:val="22"/>
          <w:szCs w:val="22"/>
        </w:rPr>
        <w:fldChar w:fldCharType="separate"/>
      </w:r>
      <w:r w:rsidRPr="0042380E">
        <w:rPr>
          <w:rFonts w:ascii="Verdana" w:hAnsi="Verdana"/>
          <w:noProof/>
          <w:sz w:val="22"/>
          <w:szCs w:val="22"/>
        </w:rPr>
        <w:t>(Fischer, 2017)</w:t>
      </w:r>
      <w:r w:rsidRPr="0042380E">
        <w:rPr>
          <w:rFonts w:ascii="Verdana" w:hAnsi="Verdana"/>
          <w:sz w:val="22"/>
          <w:szCs w:val="22"/>
        </w:rPr>
        <w:fldChar w:fldCharType="end"/>
      </w:r>
      <w:r w:rsidRPr="0042380E">
        <w:rPr>
          <w:rFonts w:ascii="Verdana" w:hAnsi="Verdana"/>
          <w:sz w:val="22"/>
          <w:szCs w:val="22"/>
        </w:rPr>
        <w:t xml:space="preserve">.  Via het opleidingsonderdeel IPSIG (interprofessioneel samenwerken in de gezondheidszorg) leren bachelor studenten interprofessioneel in team werken. </w:t>
      </w:r>
      <w:r>
        <w:rPr>
          <w:rFonts w:ascii="Verdana" w:hAnsi="Verdana"/>
          <w:sz w:val="22"/>
          <w:szCs w:val="22"/>
        </w:rPr>
        <w:t>Ze</w:t>
      </w:r>
      <w:r w:rsidRPr="0042380E">
        <w:rPr>
          <w:rFonts w:ascii="Verdana" w:hAnsi="Verdana"/>
          <w:sz w:val="22"/>
          <w:szCs w:val="22"/>
        </w:rPr>
        <w:t xml:space="preserve"> leren, via eigen casuïstiek, elkaars bevoegdheden, deskundigheden en visie i</w:t>
      </w:r>
      <w:r w:rsidR="00154F20">
        <w:rPr>
          <w:rFonts w:ascii="Verdana" w:hAnsi="Verdana"/>
          <w:sz w:val="22"/>
          <w:szCs w:val="22"/>
        </w:rPr>
        <w:t>n</w:t>
      </w:r>
      <w:r w:rsidRPr="0042380E">
        <w:rPr>
          <w:rFonts w:ascii="Verdana" w:hAnsi="Verdana"/>
          <w:sz w:val="22"/>
          <w:szCs w:val="22"/>
        </w:rPr>
        <w:t>schatten en toelichten. Vraag die ik me hierbij stel is: Waarom wordt de opleiding HBO5 Verpleegkunde hier niet bij betrokken? Ook zij zijn een belangrijke actor in de interprofessionele samenwerking in de zorg.</w:t>
      </w:r>
    </w:p>
    <w:p w:rsidR="0042380E" w:rsidRPr="0042380E" w:rsidRDefault="0042380E" w:rsidP="0042380E">
      <w:pPr>
        <w:spacing w:line="360" w:lineRule="auto"/>
        <w:rPr>
          <w:rFonts w:ascii="Verdana" w:hAnsi="Verdana"/>
          <w:sz w:val="22"/>
          <w:szCs w:val="22"/>
        </w:rPr>
      </w:pPr>
      <w:r w:rsidRPr="0042380E">
        <w:rPr>
          <w:rFonts w:ascii="Verdana" w:hAnsi="Verdana"/>
          <w:sz w:val="22"/>
          <w:szCs w:val="22"/>
        </w:rPr>
        <w:t xml:space="preserve">Momenteel stopt het groeien in leiderschap te vaak na de opleiding. Hierdoor worden de aangeleerde leiderschapsvaardigheden niet geborgd. De discrepantie tussen wat studenten op school aangeleerd krijgen en de uitvoeringen in de praktijk is nog steeds actueel. Zorginstellingen moeten dan ook blijven investeren in de verdere ontwikkeling van het verpleegkundig leiderschap. </w:t>
      </w:r>
    </w:p>
    <w:p w:rsidR="0042380E" w:rsidRDefault="0042380E" w:rsidP="0042380E">
      <w:pPr>
        <w:spacing w:line="360" w:lineRule="auto"/>
        <w:rPr>
          <w:rFonts w:ascii="Verdana" w:hAnsi="Verdana"/>
          <w:sz w:val="22"/>
          <w:szCs w:val="22"/>
        </w:rPr>
      </w:pPr>
      <w:r w:rsidRPr="0042380E">
        <w:rPr>
          <w:rFonts w:ascii="Verdana" w:hAnsi="Verdana"/>
          <w:sz w:val="22"/>
          <w:szCs w:val="22"/>
        </w:rPr>
        <w:t>Het onderwijs en de zorginstellingen moeten hiervoor de krachten bundelen</w:t>
      </w:r>
      <w:r w:rsidR="005B40AD">
        <w:rPr>
          <w:rFonts w:ascii="Verdana" w:hAnsi="Verdana"/>
          <w:sz w:val="22"/>
          <w:szCs w:val="22"/>
        </w:rPr>
        <w:t xml:space="preserve"> </w:t>
      </w:r>
      <w:r w:rsidRPr="0042380E">
        <w:rPr>
          <w:rFonts w:ascii="Verdana" w:hAnsi="Verdana"/>
          <w:sz w:val="22"/>
          <w:szCs w:val="22"/>
        </w:rPr>
        <w:fldChar w:fldCharType="begin"/>
      </w:r>
      <w:r w:rsidRPr="0042380E">
        <w:rPr>
          <w:rFonts w:ascii="Verdana" w:hAnsi="Verdana"/>
          <w:sz w:val="22"/>
          <w:szCs w:val="22"/>
        </w:rPr>
        <w:instrText xml:space="preserve"> ADDIN EN.CITE &lt;EndNote&gt;&lt;Cite&gt;&lt;Author&gt;Curtis&lt;/Author&gt;&lt;Year&gt;2011&lt;/Year&gt;&lt;RecNum&gt;2&lt;/RecNum&gt;&lt;DisplayText&gt;(Curtis et al., 2011)&lt;/DisplayText&gt;&lt;record&gt;&lt;rec-number&gt;2&lt;/rec-number&gt;&lt;foreign-keys&gt;&lt;key app="EN" db-id="2asts9a0vvfvrde95aivr9pp9arps9ez52tw" timestamp="1527093347"&gt;2&lt;/key&gt;&lt;/foreign-keys&gt;&lt;ref-type name="Journal Article"&gt;17&lt;/ref-type&gt;&lt;contributors&gt;&lt;authors&gt;&lt;author&gt;Curtis, E.A.&lt;/author&gt;&lt;author&gt;Sheerin, F.K.&lt;/author&gt;&lt;author&gt;De Vries, J.&lt;/author&gt;&lt;/authors&gt;&lt;/contributors&gt;&lt;titles&gt;&lt;title&gt;Developing leadership in nursing: the impact of education and training&lt;/title&gt;&lt;secondary-title&gt;British Journal of Nursing&lt;/secondary-title&gt;&lt;/titles&gt;&lt;periodical&gt;&lt;full-title&gt;British Journal of Nursing&lt;/full-title&gt;&lt;/periodical&gt;&lt;pages&gt;344-352&lt;/pages&gt;&lt;volume&gt;20&lt;/volume&gt;&lt;number&gt;6&lt;/number&gt;&lt;dates&gt;&lt;year&gt;2011&lt;/year&gt;&lt;/dates&gt;&lt;urls&gt;&lt;/urls&gt;&lt;/record&gt;&lt;/Cite&gt;&lt;/EndNote&gt;</w:instrText>
      </w:r>
      <w:r w:rsidRPr="0042380E">
        <w:rPr>
          <w:rFonts w:ascii="Verdana" w:hAnsi="Verdana"/>
          <w:sz w:val="22"/>
          <w:szCs w:val="22"/>
        </w:rPr>
        <w:fldChar w:fldCharType="separate"/>
      </w:r>
      <w:r w:rsidRPr="0042380E">
        <w:rPr>
          <w:rFonts w:ascii="Verdana" w:hAnsi="Verdana"/>
          <w:noProof/>
          <w:sz w:val="22"/>
          <w:szCs w:val="22"/>
        </w:rPr>
        <w:t>(Curtis et al., 2011)</w:t>
      </w:r>
      <w:r w:rsidRPr="0042380E">
        <w:rPr>
          <w:rFonts w:ascii="Verdana" w:hAnsi="Verdana"/>
          <w:sz w:val="22"/>
          <w:szCs w:val="22"/>
        </w:rPr>
        <w:fldChar w:fldCharType="end"/>
      </w:r>
      <w:r w:rsidRPr="0042380E">
        <w:rPr>
          <w:rFonts w:ascii="Verdana" w:hAnsi="Verdana"/>
          <w:sz w:val="22"/>
          <w:szCs w:val="22"/>
        </w:rPr>
        <w:t>. Deels wordt dit mogelijk gemaakt door het aanbieden van mentorenvormingen vanuit de verpleegkundige opleiding (bachelor en HBO5). We kunnen dit ‘samen leren’ verder uitbreiden. De integratie van teamleren tussen de verschillende actoren van het onderwijs en het werkveld lijken me hiervoor een boeiende piste.</w:t>
      </w:r>
    </w:p>
    <w:p w:rsidR="0007710B" w:rsidRDefault="0007710B" w:rsidP="0042380E">
      <w:pPr>
        <w:spacing w:line="360" w:lineRule="auto"/>
        <w:rPr>
          <w:rFonts w:ascii="Verdana" w:hAnsi="Verdana"/>
          <w:sz w:val="22"/>
          <w:szCs w:val="22"/>
        </w:rPr>
      </w:pPr>
      <w:r>
        <w:rPr>
          <w:rFonts w:ascii="Verdana" w:hAnsi="Verdana"/>
          <w:sz w:val="22"/>
          <w:szCs w:val="22"/>
        </w:rPr>
        <w:t>Veerle BAL</w:t>
      </w:r>
    </w:p>
    <w:p w:rsidR="00BF3CAA" w:rsidRDefault="00BF3CAA" w:rsidP="0042380E">
      <w:pPr>
        <w:spacing w:line="360" w:lineRule="auto"/>
        <w:rPr>
          <w:rFonts w:ascii="Verdana" w:hAnsi="Verdana"/>
          <w:sz w:val="22"/>
          <w:szCs w:val="22"/>
        </w:rPr>
      </w:pPr>
    </w:p>
    <w:p w:rsidR="00E428DB" w:rsidRPr="004F345C" w:rsidRDefault="00E428DB" w:rsidP="00E428DB">
      <w:pPr>
        <w:pStyle w:val="Geenafstand"/>
        <w:pBdr>
          <w:top w:val="single" w:sz="4" w:space="1" w:color="auto"/>
        </w:pBdr>
        <w:jc w:val="both"/>
      </w:pPr>
      <w:r>
        <w:t>Veerle BAL is opleidingscoördinator</w:t>
      </w:r>
      <w:r w:rsidRPr="004F345C">
        <w:t xml:space="preserve"> HBO5 Verpleegkunde van het Sint-Norbertusinstituut in Duffel. </w:t>
      </w:r>
    </w:p>
    <w:p w:rsidR="00E428DB" w:rsidRPr="004F345C" w:rsidRDefault="00E428DB" w:rsidP="00E428DB">
      <w:pPr>
        <w:pStyle w:val="Geenafstand"/>
        <w:pBdr>
          <w:bottom w:val="single" w:sz="4" w:space="1" w:color="auto"/>
        </w:pBdr>
        <w:jc w:val="both"/>
      </w:pPr>
      <w:r w:rsidRPr="004F345C">
        <w:t xml:space="preserve">Zij </w:t>
      </w:r>
      <w:r>
        <w:t>studeerde master of science in de Verpleeg- en vroedkunde aan de Universiteit Antwerpen en heeft een ruime ervaring als oncologisch verpleegkundige.</w:t>
      </w:r>
    </w:p>
    <w:p w:rsidR="007540C8" w:rsidRDefault="007540C8" w:rsidP="0042380E">
      <w:pPr>
        <w:spacing w:line="360" w:lineRule="auto"/>
        <w:rPr>
          <w:rFonts w:ascii="Verdana" w:hAnsi="Verdana"/>
          <w:sz w:val="22"/>
          <w:szCs w:val="22"/>
        </w:rPr>
      </w:pPr>
    </w:p>
    <w:p w:rsidR="00154F20" w:rsidRDefault="00154F20" w:rsidP="0042380E">
      <w:pPr>
        <w:spacing w:line="360" w:lineRule="auto"/>
        <w:rPr>
          <w:rFonts w:ascii="Verdana" w:hAnsi="Verdana"/>
          <w:sz w:val="22"/>
          <w:szCs w:val="22"/>
        </w:rPr>
      </w:pPr>
    </w:p>
    <w:p w:rsidR="00BF3CAA" w:rsidRDefault="00BF3CAA" w:rsidP="0042380E">
      <w:pPr>
        <w:spacing w:line="360" w:lineRule="auto"/>
        <w:rPr>
          <w:rFonts w:ascii="Verdana" w:hAnsi="Verdana"/>
          <w:sz w:val="22"/>
          <w:szCs w:val="22"/>
        </w:rPr>
      </w:pPr>
    </w:p>
    <w:p w:rsidR="00BF3CAA" w:rsidRDefault="00BF3CAA" w:rsidP="0042380E">
      <w:pPr>
        <w:spacing w:line="360" w:lineRule="auto"/>
        <w:rPr>
          <w:rFonts w:ascii="Verdana" w:hAnsi="Verdana"/>
          <w:sz w:val="22"/>
          <w:szCs w:val="22"/>
        </w:rPr>
      </w:pPr>
    </w:p>
    <w:p w:rsidR="00BF3CAA" w:rsidRDefault="00BF3CAA" w:rsidP="0042380E">
      <w:pPr>
        <w:spacing w:line="360" w:lineRule="auto"/>
        <w:rPr>
          <w:rFonts w:ascii="Verdana" w:hAnsi="Verdana"/>
          <w:sz w:val="22"/>
          <w:szCs w:val="22"/>
        </w:rPr>
      </w:pPr>
    </w:p>
    <w:p w:rsidR="00BF3CAA" w:rsidRDefault="00BF3CAA" w:rsidP="0042380E">
      <w:pPr>
        <w:spacing w:line="360" w:lineRule="auto"/>
        <w:rPr>
          <w:rFonts w:ascii="Verdana" w:hAnsi="Verdana"/>
          <w:sz w:val="22"/>
          <w:szCs w:val="22"/>
        </w:rPr>
      </w:pPr>
    </w:p>
    <w:p w:rsidR="00BF3CAA" w:rsidRDefault="00BF3CAA" w:rsidP="0042380E">
      <w:pPr>
        <w:spacing w:line="360" w:lineRule="auto"/>
        <w:rPr>
          <w:rFonts w:ascii="Verdana" w:hAnsi="Verdana"/>
          <w:sz w:val="22"/>
          <w:szCs w:val="22"/>
        </w:rPr>
      </w:pPr>
    </w:p>
    <w:p w:rsidR="00BF3CAA" w:rsidRDefault="00BF3CAA" w:rsidP="0042380E">
      <w:pPr>
        <w:spacing w:line="360" w:lineRule="auto"/>
        <w:rPr>
          <w:rFonts w:ascii="Verdana" w:hAnsi="Verdana"/>
          <w:sz w:val="22"/>
          <w:szCs w:val="22"/>
        </w:rPr>
      </w:pPr>
    </w:p>
    <w:p w:rsidR="00BF3CAA" w:rsidRDefault="00BF3CAA" w:rsidP="0042380E">
      <w:pPr>
        <w:spacing w:line="360" w:lineRule="auto"/>
        <w:rPr>
          <w:rFonts w:ascii="Verdana" w:hAnsi="Verdana"/>
          <w:sz w:val="22"/>
          <w:szCs w:val="22"/>
        </w:rPr>
      </w:pPr>
    </w:p>
    <w:p w:rsidR="00BF3CAA" w:rsidRDefault="00BF3CAA" w:rsidP="0042380E">
      <w:pPr>
        <w:spacing w:line="360" w:lineRule="auto"/>
        <w:rPr>
          <w:rFonts w:ascii="Verdana" w:hAnsi="Verdana"/>
          <w:sz w:val="22"/>
          <w:szCs w:val="22"/>
        </w:rPr>
      </w:pPr>
    </w:p>
    <w:p w:rsidR="00BF3CAA" w:rsidRDefault="00BF3CAA" w:rsidP="0042380E">
      <w:pPr>
        <w:spacing w:line="360" w:lineRule="auto"/>
        <w:rPr>
          <w:rFonts w:ascii="Verdana" w:hAnsi="Verdana"/>
          <w:sz w:val="22"/>
          <w:szCs w:val="22"/>
        </w:rPr>
      </w:pPr>
    </w:p>
    <w:p w:rsidR="00BF3CAA" w:rsidRDefault="00BF3CAA" w:rsidP="0042380E">
      <w:pPr>
        <w:spacing w:line="360" w:lineRule="auto"/>
        <w:rPr>
          <w:rFonts w:ascii="Verdana" w:hAnsi="Verdana"/>
          <w:sz w:val="22"/>
          <w:szCs w:val="22"/>
        </w:rPr>
      </w:pPr>
    </w:p>
    <w:p w:rsidR="00BF3CAA" w:rsidRDefault="00BF3CAA" w:rsidP="0042380E">
      <w:pPr>
        <w:spacing w:line="360" w:lineRule="auto"/>
        <w:rPr>
          <w:rFonts w:ascii="Verdana" w:hAnsi="Verdana"/>
          <w:sz w:val="22"/>
          <w:szCs w:val="22"/>
        </w:rPr>
      </w:pPr>
    </w:p>
    <w:p w:rsidR="00BF3CAA" w:rsidRDefault="00BF3CAA" w:rsidP="0042380E">
      <w:pPr>
        <w:spacing w:line="360" w:lineRule="auto"/>
        <w:rPr>
          <w:rFonts w:ascii="Verdana" w:hAnsi="Verdana"/>
          <w:sz w:val="22"/>
          <w:szCs w:val="22"/>
        </w:rPr>
      </w:pPr>
    </w:p>
    <w:p w:rsidR="00BF3CAA" w:rsidRDefault="00BF3CAA" w:rsidP="0042380E">
      <w:pPr>
        <w:spacing w:line="360" w:lineRule="auto"/>
        <w:rPr>
          <w:rFonts w:ascii="Verdana" w:hAnsi="Verdana"/>
          <w:sz w:val="22"/>
          <w:szCs w:val="22"/>
        </w:rPr>
      </w:pPr>
    </w:p>
    <w:p w:rsidR="00BF3CAA" w:rsidRPr="0042380E" w:rsidRDefault="00BF3CAA" w:rsidP="0042380E">
      <w:pPr>
        <w:spacing w:line="360" w:lineRule="auto"/>
        <w:rPr>
          <w:rFonts w:ascii="Verdana" w:hAnsi="Verdana"/>
          <w:sz w:val="22"/>
          <w:szCs w:val="22"/>
        </w:rPr>
      </w:pPr>
    </w:p>
    <w:p w:rsidR="00145198" w:rsidRPr="008F7C83" w:rsidRDefault="0042380E" w:rsidP="00145198">
      <w:pPr>
        <w:spacing w:line="360" w:lineRule="auto"/>
        <w:rPr>
          <w:rFonts w:ascii="Calibri" w:hAnsi="Calibri" w:cs="Calibri"/>
          <w:b/>
        </w:rPr>
      </w:pPr>
      <w:r w:rsidRPr="008F7C83">
        <w:rPr>
          <w:rFonts w:ascii="Verdana" w:hAnsi="Verdana"/>
          <w:b/>
          <w:sz w:val="22"/>
          <w:szCs w:val="22"/>
        </w:rPr>
        <w:t>Bronnen:</w:t>
      </w:r>
    </w:p>
    <w:p w:rsidR="00145198" w:rsidRPr="00145198" w:rsidRDefault="00145198" w:rsidP="00145198">
      <w:pPr>
        <w:pStyle w:val="Bibliografie"/>
        <w:ind w:left="720" w:hanging="720"/>
        <w:rPr>
          <w:rFonts w:ascii="Verdana" w:hAnsi="Verdana"/>
          <w:noProof/>
        </w:rPr>
      </w:pPr>
      <w:r w:rsidRPr="00145198">
        <w:rPr>
          <w:rFonts w:ascii="Verdana" w:hAnsi="Verdana" w:cs="Calibri"/>
        </w:rPr>
        <w:fldChar w:fldCharType="begin"/>
      </w:r>
      <w:r w:rsidRPr="00145198">
        <w:rPr>
          <w:rFonts w:ascii="Verdana" w:hAnsi="Verdana" w:cs="Calibri"/>
        </w:rPr>
        <w:instrText xml:space="preserve"> BIBLIOGRAPHY  \l 2067 </w:instrText>
      </w:r>
      <w:r w:rsidRPr="00145198">
        <w:rPr>
          <w:rFonts w:ascii="Verdana" w:hAnsi="Verdana" w:cs="Calibri"/>
        </w:rPr>
        <w:fldChar w:fldCharType="separate"/>
      </w:r>
      <w:r w:rsidRPr="00145198">
        <w:rPr>
          <w:rFonts w:ascii="Verdana" w:hAnsi="Verdana"/>
          <w:i/>
          <w:iCs/>
          <w:noProof/>
        </w:rPr>
        <w:t>Beroeps-en competentieprofiel Verpleegkunde verantwoordelijk voor algemene zorg.</w:t>
      </w:r>
      <w:r w:rsidRPr="00145198">
        <w:rPr>
          <w:rFonts w:ascii="Verdana" w:hAnsi="Verdana"/>
          <w:noProof/>
        </w:rPr>
        <w:t xml:space="preserve"> (2018). Opgehaald van</w:t>
      </w:r>
      <w:r w:rsidR="008F7C83">
        <w:rPr>
          <w:rFonts w:ascii="Verdana" w:hAnsi="Verdana"/>
          <w:noProof/>
        </w:rPr>
        <w:t xml:space="preserve"> </w:t>
      </w:r>
      <w:r w:rsidRPr="00145198">
        <w:rPr>
          <w:rFonts w:ascii="Verdana" w:hAnsi="Verdana"/>
          <w:noProof/>
        </w:rPr>
        <w:t>http://www.overlegorganen.gezondheid.belgië.be</w:t>
      </w:r>
    </w:p>
    <w:p w:rsidR="00145198" w:rsidRPr="00145198" w:rsidRDefault="00145198" w:rsidP="00145198">
      <w:pPr>
        <w:pStyle w:val="Bibliografie"/>
        <w:ind w:left="720" w:hanging="720"/>
        <w:rPr>
          <w:rFonts w:ascii="Verdana" w:hAnsi="Verdana"/>
          <w:noProof/>
        </w:rPr>
      </w:pPr>
      <w:r w:rsidRPr="00145198">
        <w:rPr>
          <w:rFonts w:ascii="Verdana" w:hAnsi="Verdana"/>
          <w:i/>
          <w:iCs/>
          <w:noProof/>
        </w:rPr>
        <w:t>Gecoördineerde wet van 10 mei 2015 betreffende de uitoefening van de gezondheidsberoepen; hoofdstuk 4 verpleegkunde.</w:t>
      </w:r>
      <w:r w:rsidRPr="00145198">
        <w:rPr>
          <w:rFonts w:ascii="Verdana" w:hAnsi="Verdana"/>
          <w:noProof/>
        </w:rPr>
        <w:t xml:space="preserve"> (2018). Opgeroepen op mei 3, 2018, van www.ejustice.be: http://www.ejustice.just.fgov.be</w:t>
      </w:r>
    </w:p>
    <w:p w:rsidR="00145198" w:rsidRPr="00145198" w:rsidRDefault="00145198" w:rsidP="00145198">
      <w:pPr>
        <w:pStyle w:val="Bibliografie"/>
        <w:ind w:left="720" w:hanging="720"/>
        <w:rPr>
          <w:rFonts w:ascii="Verdana" w:hAnsi="Verdana"/>
          <w:noProof/>
        </w:rPr>
      </w:pPr>
      <w:r w:rsidRPr="00A16E3D">
        <w:rPr>
          <w:rFonts w:ascii="Verdana" w:hAnsi="Verdana"/>
          <w:noProof/>
          <w:lang w:val="en-US"/>
        </w:rPr>
        <w:t xml:space="preserve">Kenneth, W. (2014, december). The Future of Nursing Leadership: A Commentary. </w:t>
      </w:r>
      <w:r w:rsidRPr="00145198">
        <w:rPr>
          <w:rFonts w:ascii="Verdana" w:hAnsi="Verdana"/>
          <w:i/>
          <w:iCs/>
          <w:noProof/>
        </w:rPr>
        <w:t>Frontiers of health services management</w:t>
      </w:r>
      <w:r w:rsidRPr="00145198">
        <w:rPr>
          <w:rFonts w:ascii="Verdana" w:hAnsi="Verdana"/>
          <w:noProof/>
        </w:rPr>
        <w:t>, pp. 27-31.</w:t>
      </w:r>
    </w:p>
    <w:p w:rsidR="00145198" w:rsidRPr="00145198" w:rsidRDefault="00145198" w:rsidP="00145198">
      <w:pPr>
        <w:pStyle w:val="Bibliografie"/>
        <w:ind w:left="720" w:hanging="720"/>
        <w:rPr>
          <w:rFonts w:ascii="Verdana" w:hAnsi="Verdana"/>
          <w:noProof/>
        </w:rPr>
      </w:pPr>
      <w:r w:rsidRPr="00145198">
        <w:rPr>
          <w:rFonts w:ascii="Verdana" w:hAnsi="Verdana"/>
          <w:noProof/>
        </w:rPr>
        <w:t xml:space="preserve">Lemiengre, J., De Wachter, J., &amp; Van Ooteghem, L. (2015). </w:t>
      </w:r>
      <w:r w:rsidRPr="00145198">
        <w:rPr>
          <w:rFonts w:ascii="Verdana" w:hAnsi="Verdana"/>
          <w:i/>
          <w:iCs/>
          <w:noProof/>
        </w:rPr>
        <w:t>Ethisch leiderschap in de zorg.</w:t>
      </w:r>
      <w:r w:rsidRPr="00145198">
        <w:rPr>
          <w:rFonts w:ascii="Verdana" w:hAnsi="Verdana"/>
          <w:noProof/>
        </w:rPr>
        <w:t xml:space="preserve"> Antwerpen: Garant.</w:t>
      </w:r>
    </w:p>
    <w:p w:rsidR="00145198" w:rsidRPr="00A16E3D" w:rsidRDefault="00145198" w:rsidP="00145198">
      <w:pPr>
        <w:pStyle w:val="Bibliografie"/>
        <w:ind w:left="720" w:hanging="720"/>
        <w:rPr>
          <w:rFonts w:ascii="Verdana" w:hAnsi="Verdana"/>
          <w:noProof/>
          <w:lang w:val="en-US"/>
        </w:rPr>
      </w:pPr>
      <w:r w:rsidRPr="00145198">
        <w:rPr>
          <w:rFonts w:ascii="Verdana" w:hAnsi="Verdana"/>
          <w:noProof/>
        </w:rPr>
        <w:t xml:space="preserve">Lon, H. (2017). Europese verpleegkundigen anno 2020, vertaling binnen het onderwijs. </w:t>
      </w:r>
      <w:r w:rsidRPr="00A16E3D">
        <w:rPr>
          <w:rFonts w:ascii="Verdana" w:hAnsi="Verdana"/>
          <w:noProof/>
          <w:lang w:val="en-US"/>
        </w:rPr>
        <w:t>Oostende.</w:t>
      </w:r>
    </w:p>
    <w:p w:rsidR="00145198" w:rsidRPr="00A16E3D" w:rsidRDefault="00145198" w:rsidP="00145198">
      <w:pPr>
        <w:pStyle w:val="Bibliografie"/>
        <w:ind w:left="720" w:hanging="720"/>
        <w:rPr>
          <w:rFonts w:ascii="Verdana" w:hAnsi="Verdana"/>
          <w:noProof/>
          <w:lang w:val="en-US"/>
        </w:rPr>
      </w:pPr>
      <w:r w:rsidRPr="00A16E3D">
        <w:rPr>
          <w:rFonts w:ascii="Verdana" w:hAnsi="Verdana"/>
          <w:noProof/>
          <w:lang w:val="en-US"/>
        </w:rPr>
        <w:t>Lori, S. (2017). The Transformative Power of Global Nurse Leadership. Baylor University.</w:t>
      </w:r>
    </w:p>
    <w:p w:rsidR="00145198" w:rsidRPr="00A16E3D" w:rsidRDefault="00145198" w:rsidP="00145198">
      <w:pPr>
        <w:pStyle w:val="Bibliografie"/>
        <w:ind w:left="720" w:hanging="720"/>
        <w:rPr>
          <w:rFonts w:ascii="Verdana" w:hAnsi="Verdana"/>
          <w:noProof/>
          <w:lang w:val="en-US"/>
        </w:rPr>
      </w:pPr>
      <w:r w:rsidRPr="00A16E3D">
        <w:rPr>
          <w:rFonts w:ascii="Verdana" w:hAnsi="Verdana"/>
          <w:noProof/>
          <w:lang w:val="en-US"/>
        </w:rPr>
        <w:t xml:space="preserve">Renjith, V. (2015, may). Transformational Leadership in Nursing. </w:t>
      </w:r>
      <w:r w:rsidRPr="00A16E3D">
        <w:rPr>
          <w:rFonts w:ascii="Verdana" w:hAnsi="Verdana"/>
          <w:i/>
          <w:iCs/>
          <w:noProof/>
          <w:lang w:val="en-US"/>
        </w:rPr>
        <w:t>International Journal of Scientific Research and Management Studies</w:t>
      </w:r>
      <w:r w:rsidRPr="00A16E3D">
        <w:rPr>
          <w:rFonts w:ascii="Verdana" w:hAnsi="Verdana"/>
          <w:noProof/>
          <w:lang w:val="en-US"/>
        </w:rPr>
        <w:t>, pp. 112-118.</w:t>
      </w:r>
    </w:p>
    <w:p w:rsidR="00145198" w:rsidRPr="00145198" w:rsidRDefault="00145198" w:rsidP="00145198">
      <w:pPr>
        <w:pStyle w:val="Bibliografie"/>
        <w:ind w:left="720" w:hanging="720"/>
        <w:rPr>
          <w:rFonts w:ascii="Verdana" w:hAnsi="Verdana"/>
          <w:noProof/>
        </w:rPr>
      </w:pPr>
      <w:r w:rsidRPr="00A16E3D">
        <w:rPr>
          <w:rFonts w:ascii="Verdana" w:hAnsi="Verdana"/>
          <w:noProof/>
          <w:lang w:val="en-US"/>
        </w:rPr>
        <w:t xml:space="preserve">Steven, L. (2015, maart 25). Some Wicked Thoughts on Nursing Leadership. </w:t>
      </w:r>
      <w:r w:rsidRPr="00145198">
        <w:rPr>
          <w:rFonts w:ascii="Verdana" w:hAnsi="Verdana"/>
          <w:i/>
          <w:iCs/>
          <w:noProof/>
        </w:rPr>
        <w:t>Nursing Leadership</w:t>
      </w:r>
      <w:r w:rsidRPr="00145198">
        <w:rPr>
          <w:rFonts w:ascii="Verdana" w:hAnsi="Verdana"/>
          <w:noProof/>
        </w:rPr>
        <w:t>, pp. 65-70.</w:t>
      </w:r>
    </w:p>
    <w:p w:rsidR="00145198" w:rsidRPr="00145198" w:rsidRDefault="00145198" w:rsidP="00145198">
      <w:pPr>
        <w:pStyle w:val="Bibliografie"/>
        <w:ind w:left="720" w:hanging="720"/>
        <w:rPr>
          <w:rFonts w:ascii="Verdana" w:hAnsi="Verdana"/>
          <w:noProof/>
        </w:rPr>
      </w:pPr>
      <w:r w:rsidRPr="00145198">
        <w:rPr>
          <w:rFonts w:ascii="Verdana" w:hAnsi="Verdana"/>
          <w:noProof/>
        </w:rPr>
        <w:t>Van Schothorst, I. (2018, Februari). Verpleegkundige functiedifferentiatie in het Reinier de Graaf Gasthuis: Tussenreportage van een jaar experimenteren in proeftuinen. pp. 1-26.</w:t>
      </w:r>
    </w:p>
    <w:p w:rsidR="0042380E" w:rsidRPr="00A16E3D" w:rsidRDefault="00145198" w:rsidP="00145198">
      <w:pPr>
        <w:spacing w:line="360" w:lineRule="auto"/>
        <w:rPr>
          <w:rFonts w:ascii="Verdana" w:hAnsi="Verdana"/>
          <w:sz w:val="22"/>
          <w:szCs w:val="22"/>
          <w:lang w:val="en-US"/>
        </w:rPr>
      </w:pPr>
      <w:r w:rsidRPr="00145198">
        <w:rPr>
          <w:rFonts w:ascii="Verdana" w:hAnsi="Verdana" w:cs="Calibri"/>
          <w:sz w:val="22"/>
          <w:szCs w:val="22"/>
        </w:rPr>
        <w:fldChar w:fldCharType="end"/>
      </w:r>
      <w:r w:rsidR="0042380E" w:rsidRPr="0042380E">
        <w:rPr>
          <w:rFonts w:ascii="Verdana" w:hAnsi="Verdana" w:cs="Calibri"/>
          <w:noProof/>
          <w:sz w:val="22"/>
          <w:szCs w:val="22"/>
          <w:lang w:val="en-US"/>
        </w:rPr>
        <w:fldChar w:fldCharType="begin"/>
      </w:r>
      <w:r w:rsidR="0042380E" w:rsidRPr="0042380E">
        <w:rPr>
          <w:rFonts w:ascii="Verdana" w:hAnsi="Verdana"/>
          <w:sz w:val="22"/>
          <w:szCs w:val="22"/>
        </w:rPr>
        <w:instrText xml:space="preserve"> ADDIN EN.REFLIST </w:instrText>
      </w:r>
      <w:r w:rsidR="0042380E" w:rsidRPr="0042380E">
        <w:rPr>
          <w:rFonts w:ascii="Verdana" w:hAnsi="Verdana" w:cs="Calibri"/>
          <w:noProof/>
          <w:sz w:val="22"/>
          <w:szCs w:val="22"/>
          <w:lang w:val="en-US"/>
        </w:rPr>
        <w:fldChar w:fldCharType="separate"/>
      </w:r>
      <w:r w:rsidR="0042380E" w:rsidRPr="0042380E">
        <w:rPr>
          <w:rFonts w:ascii="Verdana" w:hAnsi="Verdana"/>
          <w:sz w:val="22"/>
          <w:szCs w:val="22"/>
        </w:rPr>
        <w:t xml:space="preserve">Curtis, E.A., De Vries, J., Sheerin, F.K., 2011. </w:t>
      </w:r>
      <w:r w:rsidR="0042380E" w:rsidRPr="00A16E3D">
        <w:rPr>
          <w:rFonts w:ascii="Verdana" w:hAnsi="Verdana"/>
          <w:sz w:val="22"/>
          <w:szCs w:val="22"/>
          <w:lang w:val="en-US"/>
        </w:rPr>
        <w:t xml:space="preserve">Developing leadership in nursing: </w:t>
      </w:r>
      <w:r w:rsidR="00A16E3D">
        <w:rPr>
          <w:rFonts w:ascii="Verdana" w:hAnsi="Verdana"/>
          <w:sz w:val="22"/>
          <w:szCs w:val="22"/>
          <w:lang w:val="en-US"/>
        </w:rPr>
        <w:tab/>
      </w:r>
      <w:r w:rsidR="0042380E" w:rsidRPr="00A16E3D">
        <w:rPr>
          <w:rFonts w:ascii="Verdana" w:hAnsi="Verdana"/>
          <w:sz w:val="22"/>
          <w:szCs w:val="22"/>
          <w:lang w:val="en-US"/>
        </w:rPr>
        <w:t>exploring core factors. British Journal of Nursing 20 (5), 306-309.</w:t>
      </w:r>
    </w:p>
    <w:p w:rsidR="0042380E" w:rsidRPr="0042380E" w:rsidRDefault="0042380E" w:rsidP="0042380E">
      <w:pPr>
        <w:pStyle w:val="EndNoteBibliography"/>
        <w:spacing w:after="0" w:line="360" w:lineRule="auto"/>
        <w:ind w:left="720" w:hanging="720"/>
        <w:rPr>
          <w:rFonts w:ascii="Verdana" w:hAnsi="Verdana"/>
        </w:rPr>
      </w:pPr>
      <w:r w:rsidRPr="0042380E">
        <w:rPr>
          <w:rFonts w:ascii="Verdana" w:hAnsi="Verdana"/>
          <w:lang w:val="nl-BE"/>
        </w:rPr>
        <w:t xml:space="preserve">Curtis, E.A., Sheerin, F.K., De Vries, J., 2011. </w:t>
      </w:r>
      <w:r w:rsidRPr="0042380E">
        <w:rPr>
          <w:rFonts w:ascii="Verdana" w:hAnsi="Verdana"/>
        </w:rPr>
        <w:t>Developing leadership in nursing: the impact of education and training. British Journal of Nursing 20 (6), 344-352.</w:t>
      </w:r>
    </w:p>
    <w:p w:rsidR="0042380E" w:rsidRPr="0042380E" w:rsidRDefault="0042380E" w:rsidP="0042380E">
      <w:pPr>
        <w:pStyle w:val="EndNoteBibliography"/>
        <w:spacing w:after="0" w:line="360" w:lineRule="auto"/>
        <w:ind w:left="720" w:hanging="720"/>
        <w:jc w:val="both"/>
        <w:rPr>
          <w:rFonts w:ascii="Verdana" w:hAnsi="Verdana"/>
        </w:rPr>
      </w:pPr>
      <w:r w:rsidRPr="0042380E">
        <w:rPr>
          <w:rFonts w:ascii="Verdana" w:hAnsi="Verdana"/>
        </w:rPr>
        <w:t>Fischer, S.A., 2017. Transformational Leadership in Nursing Education: Making the Case. Nursing Science Quarterly 30 (2), 124-128.</w:t>
      </w:r>
    </w:p>
    <w:p w:rsidR="0042380E" w:rsidRPr="0042380E" w:rsidRDefault="0042380E" w:rsidP="0042380E">
      <w:pPr>
        <w:pStyle w:val="EndNoteBibliography"/>
        <w:spacing w:line="360" w:lineRule="auto"/>
        <w:ind w:left="720" w:hanging="720"/>
        <w:rPr>
          <w:rFonts w:ascii="Verdana" w:hAnsi="Verdana"/>
        </w:rPr>
      </w:pPr>
      <w:r w:rsidRPr="0042380E">
        <w:rPr>
          <w:rFonts w:ascii="Verdana" w:hAnsi="Verdana"/>
        </w:rPr>
        <w:t>Salem, O., 2012. Leadership behavior and its impact on clinical teachers and nursing students. pp. 62-75.</w:t>
      </w:r>
    </w:p>
    <w:p w:rsidR="001227D0" w:rsidRPr="00A16E3D" w:rsidRDefault="0042380E" w:rsidP="0042380E">
      <w:pPr>
        <w:spacing w:line="360" w:lineRule="auto"/>
        <w:rPr>
          <w:rFonts w:ascii="Verdana" w:hAnsi="Verdana"/>
          <w:sz w:val="22"/>
          <w:szCs w:val="22"/>
          <w:lang w:val="en-US"/>
        </w:rPr>
      </w:pPr>
      <w:r w:rsidRPr="0042380E">
        <w:rPr>
          <w:rFonts w:ascii="Verdana" w:hAnsi="Verdana"/>
          <w:sz w:val="22"/>
          <w:szCs w:val="22"/>
        </w:rPr>
        <w:fldChar w:fldCharType="end"/>
      </w:r>
      <w:bookmarkEnd w:id="1"/>
      <w:r w:rsidR="001227D0" w:rsidRPr="00A16E3D">
        <w:rPr>
          <w:rFonts w:ascii="Verdana" w:hAnsi="Verdana"/>
          <w:sz w:val="22"/>
          <w:szCs w:val="22"/>
          <w:lang w:val="en-US"/>
        </w:rPr>
        <w:tab/>
      </w:r>
    </w:p>
    <w:sectPr w:rsidR="001227D0" w:rsidRPr="00A16E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410" w:rsidRDefault="00AF0410" w:rsidP="0057098F">
      <w:pPr>
        <w:spacing w:before="0" w:after="0" w:line="240" w:lineRule="auto"/>
      </w:pPr>
      <w:r>
        <w:separator/>
      </w:r>
    </w:p>
  </w:endnote>
  <w:endnote w:type="continuationSeparator" w:id="0">
    <w:p w:rsidR="00AF0410" w:rsidRDefault="00AF0410" w:rsidP="005709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410" w:rsidRDefault="00AF0410" w:rsidP="0057098F">
      <w:pPr>
        <w:spacing w:before="0" w:after="0" w:line="240" w:lineRule="auto"/>
      </w:pPr>
      <w:r>
        <w:separator/>
      </w:r>
    </w:p>
  </w:footnote>
  <w:footnote w:type="continuationSeparator" w:id="0">
    <w:p w:rsidR="00AF0410" w:rsidRDefault="00AF0410" w:rsidP="0057098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C79B5"/>
    <w:multiLevelType w:val="hybridMultilevel"/>
    <w:tmpl w:val="014C0082"/>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47C0DB3"/>
    <w:multiLevelType w:val="hybridMultilevel"/>
    <w:tmpl w:val="791C8990"/>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D0"/>
    <w:rsid w:val="0007710B"/>
    <w:rsid w:val="000D4084"/>
    <w:rsid w:val="000F69A9"/>
    <w:rsid w:val="001227D0"/>
    <w:rsid w:val="00131F10"/>
    <w:rsid w:val="001409D5"/>
    <w:rsid w:val="00145198"/>
    <w:rsid w:val="00152BF3"/>
    <w:rsid w:val="00154F20"/>
    <w:rsid w:val="001C2EF3"/>
    <w:rsid w:val="001D1289"/>
    <w:rsid w:val="002A51B6"/>
    <w:rsid w:val="0042380E"/>
    <w:rsid w:val="0052528B"/>
    <w:rsid w:val="00531FA8"/>
    <w:rsid w:val="00563DCA"/>
    <w:rsid w:val="0057098F"/>
    <w:rsid w:val="005B0F4C"/>
    <w:rsid w:val="005B40AD"/>
    <w:rsid w:val="005D5612"/>
    <w:rsid w:val="006C58A9"/>
    <w:rsid w:val="007540C8"/>
    <w:rsid w:val="0079069D"/>
    <w:rsid w:val="008F7C83"/>
    <w:rsid w:val="00904CF4"/>
    <w:rsid w:val="00912B64"/>
    <w:rsid w:val="00A16E3D"/>
    <w:rsid w:val="00A62A58"/>
    <w:rsid w:val="00A74A9A"/>
    <w:rsid w:val="00A75748"/>
    <w:rsid w:val="00AA491A"/>
    <w:rsid w:val="00AF0410"/>
    <w:rsid w:val="00BF3CAA"/>
    <w:rsid w:val="00CB2E21"/>
    <w:rsid w:val="00E41828"/>
    <w:rsid w:val="00E428DB"/>
    <w:rsid w:val="00EC525A"/>
    <w:rsid w:val="00F407F8"/>
    <w:rsid w:val="00FF5B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B88B"/>
  <w15:chartTrackingRefBased/>
  <w15:docId w15:val="{852E048C-EE6D-47FB-BDE7-D9FDAA6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27D0"/>
  </w:style>
  <w:style w:type="paragraph" w:styleId="Kop1">
    <w:name w:val="heading 1"/>
    <w:basedOn w:val="Standaard"/>
    <w:next w:val="Standaard"/>
    <w:link w:val="Kop1Char"/>
    <w:uiPriority w:val="9"/>
    <w:qFormat/>
    <w:rsid w:val="001227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227D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227D0"/>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1227D0"/>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1227D0"/>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1227D0"/>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1227D0"/>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1227D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227D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7D0"/>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1227D0"/>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1227D0"/>
    <w:rPr>
      <w:caps/>
      <w:color w:val="1F4D78" w:themeColor="accent1" w:themeShade="7F"/>
      <w:spacing w:val="15"/>
    </w:rPr>
  </w:style>
  <w:style w:type="character" w:customStyle="1" w:styleId="Kop4Char">
    <w:name w:val="Kop 4 Char"/>
    <w:basedOn w:val="Standaardalinea-lettertype"/>
    <w:link w:val="Kop4"/>
    <w:uiPriority w:val="9"/>
    <w:semiHidden/>
    <w:rsid w:val="001227D0"/>
    <w:rPr>
      <w:caps/>
      <w:color w:val="2E74B5" w:themeColor="accent1" w:themeShade="BF"/>
      <w:spacing w:val="10"/>
    </w:rPr>
  </w:style>
  <w:style w:type="character" w:customStyle="1" w:styleId="Kop5Char">
    <w:name w:val="Kop 5 Char"/>
    <w:basedOn w:val="Standaardalinea-lettertype"/>
    <w:link w:val="Kop5"/>
    <w:uiPriority w:val="9"/>
    <w:semiHidden/>
    <w:rsid w:val="001227D0"/>
    <w:rPr>
      <w:caps/>
      <w:color w:val="2E74B5" w:themeColor="accent1" w:themeShade="BF"/>
      <w:spacing w:val="10"/>
    </w:rPr>
  </w:style>
  <w:style w:type="character" w:customStyle="1" w:styleId="Kop6Char">
    <w:name w:val="Kop 6 Char"/>
    <w:basedOn w:val="Standaardalinea-lettertype"/>
    <w:link w:val="Kop6"/>
    <w:uiPriority w:val="9"/>
    <w:semiHidden/>
    <w:rsid w:val="001227D0"/>
    <w:rPr>
      <w:caps/>
      <w:color w:val="2E74B5" w:themeColor="accent1" w:themeShade="BF"/>
      <w:spacing w:val="10"/>
    </w:rPr>
  </w:style>
  <w:style w:type="character" w:customStyle="1" w:styleId="Kop7Char">
    <w:name w:val="Kop 7 Char"/>
    <w:basedOn w:val="Standaardalinea-lettertype"/>
    <w:link w:val="Kop7"/>
    <w:uiPriority w:val="9"/>
    <w:semiHidden/>
    <w:rsid w:val="001227D0"/>
    <w:rPr>
      <w:caps/>
      <w:color w:val="2E74B5" w:themeColor="accent1" w:themeShade="BF"/>
      <w:spacing w:val="10"/>
    </w:rPr>
  </w:style>
  <w:style w:type="character" w:customStyle="1" w:styleId="Kop8Char">
    <w:name w:val="Kop 8 Char"/>
    <w:basedOn w:val="Standaardalinea-lettertype"/>
    <w:link w:val="Kop8"/>
    <w:uiPriority w:val="9"/>
    <w:semiHidden/>
    <w:rsid w:val="001227D0"/>
    <w:rPr>
      <w:caps/>
      <w:spacing w:val="10"/>
      <w:sz w:val="18"/>
      <w:szCs w:val="18"/>
    </w:rPr>
  </w:style>
  <w:style w:type="character" w:customStyle="1" w:styleId="Kop9Char">
    <w:name w:val="Kop 9 Char"/>
    <w:basedOn w:val="Standaardalinea-lettertype"/>
    <w:link w:val="Kop9"/>
    <w:uiPriority w:val="9"/>
    <w:semiHidden/>
    <w:rsid w:val="001227D0"/>
    <w:rPr>
      <w:i/>
      <w:iCs/>
      <w:caps/>
      <w:spacing w:val="10"/>
      <w:sz w:val="18"/>
      <w:szCs w:val="18"/>
    </w:rPr>
  </w:style>
  <w:style w:type="paragraph" w:styleId="Bijschrift">
    <w:name w:val="caption"/>
    <w:basedOn w:val="Standaard"/>
    <w:next w:val="Standaard"/>
    <w:uiPriority w:val="35"/>
    <w:semiHidden/>
    <w:unhideWhenUsed/>
    <w:qFormat/>
    <w:rsid w:val="001227D0"/>
    <w:rPr>
      <w:b/>
      <w:bCs/>
      <w:color w:val="2E74B5" w:themeColor="accent1" w:themeShade="BF"/>
      <w:sz w:val="16"/>
      <w:szCs w:val="16"/>
    </w:rPr>
  </w:style>
  <w:style w:type="paragraph" w:styleId="Titel">
    <w:name w:val="Title"/>
    <w:basedOn w:val="Standaard"/>
    <w:next w:val="Standaard"/>
    <w:link w:val="TitelChar"/>
    <w:uiPriority w:val="10"/>
    <w:qFormat/>
    <w:rsid w:val="001227D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1227D0"/>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1227D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227D0"/>
    <w:rPr>
      <w:caps/>
      <w:color w:val="595959" w:themeColor="text1" w:themeTint="A6"/>
      <w:spacing w:val="10"/>
      <w:sz w:val="21"/>
      <w:szCs w:val="21"/>
    </w:rPr>
  </w:style>
  <w:style w:type="character" w:styleId="Zwaar">
    <w:name w:val="Strong"/>
    <w:uiPriority w:val="22"/>
    <w:qFormat/>
    <w:rsid w:val="001227D0"/>
    <w:rPr>
      <w:b/>
      <w:bCs/>
    </w:rPr>
  </w:style>
  <w:style w:type="character" w:styleId="Nadruk">
    <w:name w:val="Emphasis"/>
    <w:uiPriority w:val="20"/>
    <w:qFormat/>
    <w:rsid w:val="001227D0"/>
    <w:rPr>
      <w:caps/>
      <w:color w:val="1F4D78" w:themeColor="accent1" w:themeShade="7F"/>
      <w:spacing w:val="5"/>
    </w:rPr>
  </w:style>
  <w:style w:type="paragraph" w:styleId="Geenafstand">
    <w:name w:val="No Spacing"/>
    <w:uiPriority w:val="1"/>
    <w:qFormat/>
    <w:rsid w:val="001227D0"/>
    <w:pPr>
      <w:spacing w:after="0" w:line="240" w:lineRule="auto"/>
    </w:pPr>
  </w:style>
  <w:style w:type="paragraph" w:styleId="Citaat">
    <w:name w:val="Quote"/>
    <w:basedOn w:val="Standaard"/>
    <w:next w:val="Standaard"/>
    <w:link w:val="CitaatChar"/>
    <w:uiPriority w:val="29"/>
    <w:qFormat/>
    <w:rsid w:val="001227D0"/>
    <w:rPr>
      <w:i/>
      <w:iCs/>
      <w:sz w:val="24"/>
      <w:szCs w:val="24"/>
    </w:rPr>
  </w:style>
  <w:style w:type="character" w:customStyle="1" w:styleId="CitaatChar">
    <w:name w:val="Citaat Char"/>
    <w:basedOn w:val="Standaardalinea-lettertype"/>
    <w:link w:val="Citaat"/>
    <w:uiPriority w:val="29"/>
    <w:rsid w:val="001227D0"/>
    <w:rPr>
      <w:i/>
      <w:iCs/>
      <w:sz w:val="24"/>
      <w:szCs w:val="24"/>
    </w:rPr>
  </w:style>
  <w:style w:type="paragraph" w:styleId="Duidelijkcitaat">
    <w:name w:val="Intense Quote"/>
    <w:basedOn w:val="Standaard"/>
    <w:next w:val="Standaard"/>
    <w:link w:val="DuidelijkcitaatChar"/>
    <w:uiPriority w:val="30"/>
    <w:qFormat/>
    <w:rsid w:val="001227D0"/>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1227D0"/>
    <w:rPr>
      <w:color w:val="5B9BD5" w:themeColor="accent1"/>
      <w:sz w:val="24"/>
      <w:szCs w:val="24"/>
    </w:rPr>
  </w:style>
  <w:style w:type="character" w:styleId="Subtielebenadrukking">
    <w:name w:val="Subtle Emphasis"/>
    <w:uiPriority w:val="19"/>
    <w:qFormat/>
    <w:rsid w:val="001227D0"/>
    <w:rPr>
      <w:i/>
      <w:iCs/>
      <w:color w:val="1F4D78" w:themeColor="accent1" w:themeShade="7F"/>
    </w:rPr>
  </w:style>
  <w:style w:type="character" w:styleId="Intensievebenadrukking">
    <w:name w:val="Intense Emphasis"/>
    <w:uiPriority w:val="21"/>
    <w:qFormat/>
    <w:rsid w:val="001227D0"/>
    <w:rPr>
      <w:b/>
      <w:bCs/>
      <w:caps/>
      <w:color w:val="1F4D78" w:themeColor="accent1" w:themeShade="7F"/>
      <w:spacing w:val="10"/>
    </w:rPr>
  </w:style>
  <w:style w:type="character" w:styleId="Subtieleverwijzing">
    <w:name w:val="Subtle Reference"/>
    <w:uiPriority w:val="31"/>
    <w:qFormat/>
    <w:rsid w:val="001227D0"/>
    <w:rPr>
      <w:b/>
      <w:bCs/>
      <w:color w:val="5B9BD5" w:themeColor="accent1"/>
    </w:rPr>
  </w:style>
  <w:style w:type="character" w:styleId="Intensieveverwijzing">
    <w:name w:val="Intense Reference"/>
    <w:uiPriority w:val="32"/>
    <w:qFormat/>
    <w:rsid w:val="001227D0"/>
    <w:rPr>
      <w:b/>
      <w:bCs/>
      <w:i/>
      <w:iCs/>
      <w:caps/>
      <w:color w:val="5B9BD5" w:themeColor="accent1"/>
    </w:rPr>
  </w:style>
  <w:style w:type="character" w:styleId="Titelvanboek">
    <w:name w:val="Book Title"/>
    <w:uiPriority w:val="33"/>
    <w:qFormat/>
    <w:rsid w:val="001227D0"/>
    <w:rPr>
      <w:b/>
      <w:bCs/>
      <w:i/>
      <w:iCs/>
      <w:spacing w:val="0"/>
    </w:rPr>
  </w:style>
  <w:style w:type="paragraph" w:styleId="Kopvaninhoudsopgave">
    <w:name w:val="TOC Heading"/>
    <w:basedOn w:val="Kop1"/>
    <w:next w:val="Standaard"/>
    <w:uiPriority w:val="39"/>
    <w:semiHidden/>
    <w:unhideWhenUsed/>
    <w:qFormat/>
    <w:rsid w:val="001227D0"/>
    <w:pPr>
      <w:outlineLvl w:val="9"/>
    </w:pPr>
  </w:style>
  <w:style w:type="table" w:styleId="Tabelraster">
    <w:name w:val="Table Grid"/>
    <w:basedOn w:val="Standaardtabel"/>
    <w:uiPriority w:val="39"/>
    <w:rsid w:val="001227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1">
    <w:name w:val="List Table 1 Light Accent 1"/>
    <w:basedOn w:val="Standaardtabel"/>
    <w:uiPriority w:val="46"/>
    <w:rsid w:val="001227D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ttetekst">
    <w:name w:val="Body Text"/>
    <w:basedOn w:val="Standaard"/>
    <w:link w:val="PlattetekstChar"/>
    <w:rsid w:val="0057098F"/>
    <w:pPr>
      <w:spacing w:before="0" w:after="240" w:line="240" w:lineRule="atLeast"/>
      <w:ind w:firstLine="360"/>
      <w:jc w:val="both"/>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57098F"/>
    <w:rPr>
      <w:rFonts w:ascii="Times New Roman" w:eastAsia="Times New Roman" w:hAnsi="Times New Roman" w:cs="Times New Roman"/>
      <w:sz w:val="24"/>
      <w:szCs w:val="24"/>
      <w:lang w:eastAsia="nl-NL"/>
    </w:rPr>
  </w:style>
  <w:style w:type="character" w:styleId="Hyperlink">
    <w:name w:val="Hyperlink"/>
    <w:rsid w:val="0057098F"/>
    <w:rPr>
      <w:color w:val="0000FF"/>
      <w:u w:val="single"/>
      <w:lang w:val="nl-NL" w:bidi="ar-SA"/>
    </w:rPr>
  </w:style>
  <w:style w:type="character" w:styleId="Voetnootmarkering">
    <w:name w:val="footnote reference"/>
    <w:uiPriority w:val="99"/>
    <w:semiHidden/>
    <w:rsid w:val="0057098F"/>
    <w:rPr>
      <w:vertAlign w:val="superscript"/>
      <w:lang w:val="nl-NL" w:bidi="ar-SA"/>
    </w:rPr>
  </w:style>
  <w:style w:type="paragraph" w:styleId="Voetnoottekst">
    <w:name w:val="footnote text"/>
    <w:basedOn w:val="Standaard"/>
    <w:link w:val="VoetnoottekstChar"/>
    <w:uiPriority w:val="99"/>
    <w:semiHidden/>
    <w:rsid w:val="0057098F"/>
    <w:pPr>
      <w:spacing w:before="0" w:after="0" w:line="240" w:lineRule="auto"/>
    </w:pPr>
    <w:rPr>
      <w:rFonts w:ascii="Times New Roman" w:eastAsia="Times New Roman" w:hAnsi="Times New Roman" w:cs="Times New Roman"/>
      <w:szCs w:val="24"/>
      <w:lang w:eastAsia="nl-NL"/>
    </w:rPr>
  </w:style>
  <w:style w:type="character" w:customStyle="1" w:styleId="VoetnoottekstChar">
    <w:name w:val="Voetnoottekst Char"/>
    <w:basedOn w:val="Standaardalinea-lettertype"/>
    <w:link w:val="Voetnoottekst"/>
    <w:uiPriority w:val="99"/>
    <w:semiHidden/>
    <w:rsid w:val="0057098F"/>
    <w:rPr>
      <w:rFonts w:ascii="Times New Roman" w:eastAsia="Times New Roman" w:hAnsi="Times New Roman" w:cs="Times New Roman"/>
      <w:szCs w:val="24"/>
      <w:lang w:eastAsia="nl-NL"/>
    </w:rPr>
  </w:style>
  <w:style w:type="paragraph" w:styleId="Lijstalinea">
    <w:name w:val="List Paragraph"/>
    <w:basedOn w:val="Standaard"/>
    <w:uiPriority w:val="34"/>
    <w:qFormat/>
    <w:rsid w:val="0057098F"/>
    <w:pPr>
      <w:spacing w:before="0" w:after="160" w:line="259" w:lineRule="auto"/>
      <w:ind w:left="720"/>
      <w:contextualSpacing/>
    </w:pPr>
    <w:rPr>
      <w:rFonts w:ascii="Calibri" w:eastAsia="Calibri" w:hAnsi="Calibri" w:cs="Times New Roman"/>
      <w:sz w:val="22"/>
      <w:szCs w:val="22"/>
    </w:rPr>
  </w:style>
  <w:style w:type="table" w:styleId="Lijsttabel4-Accent1">
    <w:name w:val="List Table 4 Accent 1"/>
    <w:basedOn w:val="Standaardtabel"/>
    <w:uiPriority w:val="49"/>
    <w:rsid w:val="005709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richtkop">
    <w:name w:val="Message Header"/>
    <w:basedOn w:val="Plattetekst"/>
    <w:link w:val="BerichtkopChar"/>
    <w:rsid w:val="00AA491A"/>
    <w:pPr>
      <w:keepLines/>
      <w:spacing w:after="120"/>
      <w:ind w:left="1080" w:hanging="1080"/>
      <w:jc w:val="left"/>
    </w:pPr>
    <w:rPr>
      <w:caps/>
      <w:sz w:val="18"/>
    </w:rPr>
  </w:style>
  <w:style w:type="character" w:customStyle="1" w:styleId="BerichtkopChar">
    <w:name w:val="Berichtkop Char"/>
    <w:basedOn w:val="Standaardalinea-lettertype"/>
    <w:link w:val="Berichtkop"/>
    <w:rsid w:val="00AA491A"/>
    <w:rPr>
      <w:rFonts w:ascii="Times New Roman" w:eastAsia="Times New Roman" w:hAnsi="Times New Roman" w:cs="Times New Roman"/>
      <w:caps/>
      <w:sz w:val="18"/>
      <w:szCs w:val="24"/>
      <w:lang w:eastAsia="nl-NL"/>
    </w:rPr>
  </w:style>
  <w:style w:type="character" w:customStyle="1" w:styleId="Berichtkoplabel">
    <w:name w:val="Berichtkoplabel"/>
    <w:rsid w:val="00AA491A"/>
    <w:rPr>
      <w:b/>
      <w:sz w:val="18"/>
      <w:lang w:bidi="ar-SA"/>
    </w:rPr>
  </w:style>
  <w:style w:type="paragraph" w:customStyle="1" w:styleId="EndNoteBibliography">
    <w:name w:val="EndNote Bibliography"/>
    <w:basedOn w:val="Standaard"/>
    <w:link w:val="EndNoteBibliographyChar"/>
    <w:rsid w:val="0042380E"/>
    <w:pPr>
      <w:spacing w:before="0" w:after="160" w:line="240" w:lineRule="auto"/>
    </w:pPr>
    <w:rPr>
      <w:rFonts w:ascii="Calibri" w:eastAsiaTheme="minorHAnsi" w:hAnsi="Calibri" w:cs="Calibri"/>
      <w:noProof/>
      <w:sz w:val="22"/>
      <w:szCs w:val="22"/>
      <w:lang w:val="en-US"/>
    </w:rPr>
  </w:style>
  <w:style w:type="character" w:customStyle="1" w:styleId="EndNoteBibliographyChar">
    <w:name w:val="EndNote Bibliography Char"/>
    <w:basedOn w:val="Standaardalinea-lettertype"/>
    <w:link w:val="EndNoteBibliography"/>
    <w:rsid w:val="0042380E"/>
    <w:rPr>
      <w:rFonts w:ascii="Calibri" w:eastAsiaTheme="minorHAnsi" w:hAnsi="Calibri" w:cs="Calibri"/>
      <w:noProof/>
      <w:sz w:val="22"/>
      <w:szCs w:val="22"/>
      <w:lang w:val="en-US"/>
    </w:rPr>
  </w:style>
  <w:style w:type="paragraph" w:styleId="Bibliografie">
    <w:name w:val="Bibliography"/>
    <w:basedOn w:val="Standaard"/>
    <w:next w:val="Standaard"/>
    <w:uiPriority w:val="37"/>
    <w:unhideWhenUsed/>
    <w:rsid w:val="00145198"/>
    <w:pPr>
      <w:spacing w:before="0" w:after="160" w:line="259" w:lineRule="auto"/>
    </w:pPr>
    <w:rPr>
      <w:rFonts w:cs="Times New Roman"/>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2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Whi14</b:Tag>
    <b:SourceType>ArticleInAPeriodical</b:SourceType>
    <b:Guid>{A60341D3-CEF0-46B5-A789-B52ACFABB0FC}</b:Guid>
    <b:Title>The Future of Nursing Leadership: A Commentary</b:Title>
    <b:Pages>27-31</b:Pages>
    <b:Year>2014</b:Year>
    <b:Author>
      <b:Author>
        <b:NameList>
          <b:Person>
            <b:Last>Kenneth</b:Last>
            <b:First>White</b:First>
          </b:Person>
        </b:NameList>
      </b:Author>
    </b:Author>
    <b:PeriodicalTitle>Frontiers of health services management</b:PeriodicalTitle>
    <b:Month>december</b:Month>
    <b:RefOrder>1</b:RefOrder>
  </b:Source>
  <b:Source>
    <b:Tag>Lew15</b:Tag>
    <b:SourceType>ArticleInAPeriodical</b:SourceType>
    <b:Guid>{78CBB2E5-7BF1-4E0C-BF29-9B6418D301EB}</b:Guid>
    <b:Author>
      <b:Author>
        <b:NameList>
          <b:Person>
            <b:Last>Steven</b:Last>
            <b:First>Lewis</b:First>
          </b:Person>
        </b:NameList>
      </b:Author>
    </b:Author>
    <b:Title>Some Wicked Thoughts on Nursing Leadership</b:Title>
    <b:PeriodicalTitle>Nursing Leadership</b:PeriodicalTitle>
    <b:Year>2015</b:Year>
    <b:Month>maart</b:Month>
    <b:Day>25</b:Day>
    <b:Pages>65-70</b:Pages>
    <b:RefOrder>2</b:RefOrder>
  </b:Source>
  <b:Source>
    <b:Tag>Van18</b:Tag>
    <b:SourceType>ArticleInAPeriodical</b:SourceType>
    <b:Guid>{DF4B5BFA-DF5C-42CB-B001-EF9A938D847D}</b:Guid>
    <b:Author>
      <b:Author>
        <b:NameList>
          <b:Person>
            <b:Last>Van Schothorst</b:Last>
            <b:First>I.</b:First>
          </b:Person>
        </b:NameList>
      </b:Author>
    </b:Author>
    <b:Title>Verpleegkundige functiedifferentiatie in het Reinier de Graaf Gasthuis: Tussenreportage van een jaar experimenteren in proeftuinen</b:Title>
    <b:Year>2018</b:Year>
    <b:Month>Februari</b:Month>
    <b:Pages>1-26</b:Pages>
    <b:RefOrder>3</b:RefOrder>
  </b:Source>
  <b:Source>
    <b:Tag>Van15</b:Tag>
    <b:SourceType>Book</b:SourceType>
    <b:Guid>{8FC17792-4F7A-42BD-8A9C-5A55D1B531DB}</b:Guid>
    <b:Title>Ethisch leiderschap in de zorg</b:Title>
    <b:Year>2015</b:Year>
    <b:Author>
      <b:Author>
        <b:NameList>
          <b:Person>
            <b:Last>L</b:Last>
            <b:First>Vanlaere</b:First>
          </b:Person>
          <b:Person>
            <b:Last>Lemiengre</b:Last>
            <b:First>J</b:First>
          </b:Person>
          <b:Person>
            <b:Last>De Wachter</b:Last>
            <b:First>J</b:First>
          </b:Person>
          <b:Person>
            <b:Last>Van Ooteghem</b:Last>
            <b:First>L</b:First>
          </b:Person>
        </b:NameList>
      </b:Author>
    </b:Author>
    <b:City>Antwerpen</b:City>
    <b:Publisher>Garant</b:Publisher>
    <b:RefOrder>4</b:RefOrder>
  </b:Source>
  <b:Source>
    <b:Tag>Lor17</b:Tag>
    <b:SourceType>ConferenceProceedings</b:SourceType>
    <b:Guid>{AC664A86-FEE5-4E48-B67E-77103069ED70}</b:Guid>
    <b:Author>
      <b:Author>
        <b:NameList>
          <b:Person>
            <b:Last>Lori</b:Last>
            <b:First>Spies</b:First>
          </b:Person>
        </b:NameList>
      </b:Author>
    </b:Author>
    <b:Title>The Transformative Power of Global Nurse Leadership</b:Title>
    <b:Year>2017</b:Year>
    <b:City>Baylor University</b:City>
    <b:RefOrder>5</b:RefOrder>
  </b:Source>
  <b:Source>
    <b:Tag>Gec18</b:Tag>
    <b:SourceType>DocumentFromInternetSite</b:SourceType>
    <b:Guid>{E528B267-379E-446D-B5C2-23AAB0BC3E1C}</b:Guid>
    <b:Title>Gecoördineerde wet van 10 mei 2015 betreffende de uitoefening van de gezondheidsberoepen; hoofdstuk 4 verpleegkunde</b:Title>
    <b:Year>2018</b:Year>
    <b:Month>mei</b:Month>
    <b:Day>3</b:Day>
    <b:InternetSiteTitle>www.ejustice.be</b:InternetSiteTitle>
    <b:URL>http://www.ejustice.just.fgov.be</b:URL>
    <b:YearAccessed>2018</b:YearAccessed>
    <b:MonthAccessed>mei</b:MonthAccessed>
    <b:DayAccessed>3</b:DayAccessed>
    <b:RefOrder>6</b:RefOrder>
  </b:Source>
  <b:Source>
    <b:Tag>Lon</b:Tag>
    <b:SourceType>ConferenceProceedings</b:SourceType>
    <b:Guid>{14F03182-89E9-45DB-94E7-E36A3691E283}</b:Guid>
    <b:Author>
      <b:Author>
        <b:NameList>
          <b:Person>
            <b:Last>Lon</b:Last>
            <b:First>Holtzer</b:First>
          </b:Person>
        </b:NameList>
      </b:Author>
    </b:Author>
    <b:Title>Europese verpleegkundigen anno 2020, vertaling binnen het onderwijs</b:Title>
    <b:City>Oostende</b:City>
    <b:Year>2017</b:Year>
    <b:RefOrder>7</b:RefOrder>
  </b:Source>
  <b:Source>
    <b:Tag>Ber18</b:Tag>
    <b:SourceType>DocumentFromInternetSite</b:SourceType>
    <b:Guid>{83BB0F9D-85AE-4574-BE1B-4CF406C185A5}</b:Guid>
    <b:Title>Beroeps-en competentieprofiel Verpleegkunde verantwoordelijk voor algemene zorg</b:Title>
    <b:Year>2018</b:Year>
    <b:Month>mei</b:Month>
    <b:Day>3</b:Day>
    <b:URL>http://www.overlegorganen.gezondheid.belgië.be</b:URL>
    <b:RefOrder>8</b:RefOrder>
  </b:Source>
  <b:Source>
    <b:Tag>Ren15</b:Tag>
    <b:SourceType>ArticleInAPeriodical</b:SourceType>
    <b:Guid>{3DBFBD9D-6432-445A-9F04-E250518EF2F6}</b:Guid>
    <b:Author>
      <b:Author>
        <b:NameList>
          <b:Person>
            <b:Last>Renjith</b:Last>
            <b:First>V.</b:First>
          </b:Person>
        </b:NameList>
      </b:Author>
    </b:Author>
    <b:Title>Transformational Leadership in Nursing</b:Title>
    <b:PeriodicalTitle>International Journal of Scientific Research and Management Studies</b:PeriodicalTitle>
    <b:Year>2015</b:Year>
    <b:Month>may</b:Month>
    <b:Pages>112-118</b:Pages>
    <b:RefOrder>9</b:RefOrder>
  </b:Source>
</b:Sources>
</file>

<file path=customXml/itemProps1.xml><?xml version="1.0" encoding="utf-8"?>
<ds:datastoreItem xmlns:ds="http://schemas.openxmlformats.org/officeDocument/2006/customXml" ds:itemID="{199F2E6E-61BD-44E4-8921-46201EDF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11036</Characters>
  <Application>Microsoft Office Word</Application>
  <DocSecurity>4</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2</cp:revision>
  <dcterms:created xsi:type="dcterms:W3CDTF">2018-06-27T06:08:00Z</dcterms:created>
  <dcterms:modified xsi:type="dcterms:W3CDTF">2018-06-27T06:08:00Z</dcterms:modified>
</cp:coreProperties>
</file>