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D8836" w14:textId="77777777" w:rsidR="00563DCA" w:rsidRPr="002A51B6" w:rsidRDefault="001227D0" w:rsidP="001227D0">
      <w:pPr>
        <w:pStyle w:val="Kop1"/>
        <w:jc w:val="center"/>
        <w:rPr>
          <w:rFonts w:ascii="Verdana" w:hAnsi="Verdana"/>
          <w:b/>
          <w:sz w:val="32"/>
          <w:szCs w:val="32"/>
        </w:rPr>
      </w:pPr>
      <w:r w:rsidRPr="002A51B6">
        <w:rPr>
          <w:rFonts w:ascii="Verdana" w:hAnsi="Verdana"/>
          <w:b/>
          <w:sz w:val="32"/>
          <w:szCs w:val="32"/>
        </w:rPr>
        <w:t>Dialovo</w:t>
      </w:r>
    </w:p>
    <w:p w14:paraId="2E1F4DC5" w14:textId="77777777" w:rsidR="001227D0" w:rsidRPr="001227D0" w:rsidRDefault="001227D0" w:rsidP="001227D0"/>
    <w:p w14:paraId="01F7435B" w14:textId="1B2E4FDC" w:rsidR="001227D0" w:rsidRPr="002A51B6" w:rsidRDefault="00F25031" w:rsidP="00F25031">
      <w:pPr>
        <w:pStyle w:val="Kop1"/>
        <w:ind w:left="2124" w:hanging="2124"/>
        <w:rPr>
          <w:rFonts w:ascii="Verdana" w:hAnsi="Verdana"/>
          <w:b/>
          <w:sz w:val="24"/>
          <w:szCs w:val="24"/>
        </w:rPr>
      </w:pPr>
      <w:r>
        <w:rPr>
          <w:rFonts w:ascii="Verdana" w:hAnsi="Verdana"/>
          <w:b/>
          <w:sz w:val="24"/>
          <w:szCs w:val="24"/>
        </w:rPr>
        <w:t>Rubriek</w:t>
      </w:r>
      <w:r>
        <w:rPr>
          <w:rFonts w:ascii="Verdana" w:hAnsi="Verdana"/>
          <w:b/>
          <w:sz w:val="24"/>
          <w:szCs w:val="24"/>
        </w:rPr>
        <w:tab/>
      </w:r>
      <w:r w:rsidR="00DB22B0">
        <w:rPr>
          <w:rFonts w:ascii="Verdana" w:hAnsi="Verdana"/>
          <w:b/>
          <w:sz w:val="24"/>
          <w:szCs w:val="24"/>
        </w:rPr>
        <w:tab/>
      </w:r>
      <w:r w:rsidR="00DB22B0">
        <w:rPr>
          <w:rFonts w:ascii="Verdana" w:hAnsi="Verdana"/>
          <w:b/>
          <w:sz w:val="24"/>
          <w:szCs w:val="24"/>
        </w:rPr>
        <w:tab/>
      </w:r>
      <w:r w:rsidR="00170D91">
        <w:rPr>
          <w:rFonts w:ascii="Verdana" w:hAnsi="Verdana"/>
          <w:b/>
          <w:sz w:val="24"/>
          <w:szCs w:val="24"/>
        </w:rPr>
        <w:t xml:space="preserve">EXpert          </w:t>
      </w:r>
      <w:r w:rsidR="00170D91" w:rsidRPr="00170D91">
        <w:rPr>
          <w:rFonts w:ascii="Verdana" w:hAnsi="Verdana"/>
          <w:b/>
          <w:color w:val="FF0000"/>
          <w:sz w:val="24"/>
          <w:szCs w:val="24"/>
        </w:rPr>
        <w:t xml:space="preserve"> </w:t>
      </w:r>
      <w:r w:rsidR="00597E61" w:rsidRPr="00170D91">
        <w:rPr>
          <w:rFonts w:ascii="Verdana" w:hAnsi="Verdana"/>
          <w:b/>
          <w:color w:val="FF0000"/>
          <w:sz w:val="24"/>
          <w:szCs w:val="24"/>
        </w:rPr>
        <w:t xml:space="preserve">Reactie </w:t>
      </w:r>
    </w:p>
    <w:p w14:paraId="05DFA3CC" w14:textId="77777777" w:rsidR="001227D0" w:rsidRDefault="001227D0" w:rsidP="001227D0">
      <w:pPr>
        <w:rPr>
          <w:rFonts w:ascii="Verdana" w:hAnsi="Verdana"/>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7468"/>
      </w:tblGrid>
      <w:tr w:rsidR="001574D0" w:rsidRPr="005D4FCE" w14:paraId="7DBB0959" w14:textId="77777777" w:rsidTr="00EA5538">
        <w:tc>
          <w:tcPr>
            <w:tcW w:w="1594" w:type="dxa"/>
          </w:tcPr>
          <w:p w14:paraId="6F9B8341" w14:textId="77777777" w:rsidR="001574D0" w:rsidRPr="00F77E40" w:rsidRDefault="001574D0" w:rsidP="00EA5538">
            <w:pPr>
              <w:rPr>
                <w:rFonts w:ascii="Verdana" w:eastAsiaTheme="majorEastAsia" w:hAnsi="Verdana"/>
                <w:b/>
                <w:sz w:val="22"/>
                <w:szCs w:val="22"/>
              </w:rPr>
            </w:pPr>
            <w:r>
              <w:rPr>
                <w:rStyle w:val="Berichtkoplabel"/>
                <w:rFonts w:ascii="Verdana" w:eastAsiaTheme="majorEastAsia" w:hAnsi="Verdana"/>
                <w:sz w:val="22"/>
                <w:szCs w:val="22"/>
              </w:rPr>
              <w:t>Van</w:t>
            </w:r>
          </w:p>
        </w:tc>
        <w:tc>
          <w:tcPr>
            <w:tcW w:w="7468" w:type="dxa"/>
          </w:tcPr>
          <w:p w14:paraId="3C0743A6" w14:textId="50A88150" w:rsidR="001574D0" w:rsidRPr="001D2082" w:rsidRDefault="00597E61" w:rsidP="00EA5538">
            <w:pPr>
              <w:rPr>
                <w:rFonts w:ascii="Verdana" w:hAnsi="Verdana"/>
                <w:sz w:val="22"/>
                <w:szCs w:val="22"/>
                <w:lang w:val="en-US"/>
              </w:rPr>
            </w:pPr>
            <w:r>
              <w:rPr>
                <w:rFonts w:ascii="Verdana" w:hAnsi="Verdana"/>
                <w:sz w:val="22"/>
                <w:szCs w:val="22"/>
                <w:lang w:val="en-US"/>
              </w:rPr>
              <w:t>Catty Van Riet</w:t>
            </w:r>
          </w:p>
        </w:tc>
      </w:tr>
      <w:tr w:rsidR="001574D0" w:rsidRPr="0020306C" w14:paraId="76BDA3F9" w14:textId="77777777" w:rsidTr="00EA5538">
        <w:tc>
          <w:tcPr>
            <w:tcW w:w="1594" w:type="dxa"/>
          </w:tcPr>
          <w:p w14:paraId="0B629791" w14:textId="77777777" w:rsidR="001574D0" w:rsidRDefault="001574D0" w:rsidP="00EA5538">
            <w:pPr>
              <w:rPr>
                <w:rFonts w:ascii="Verdana" w:hAnsi="Verdana"/>
                <w:sz w:val="22"/>
                <w:szCs w:val="22"/>
              </w:rPr>
            </w:pPr>
            <w:r w:rsidRPr="00AC6E1C">
              <w:rPr>
                <w:rStyle w:val="Berichtkoplabel"/>
                <w:rFonts w:ascii="Verdana" w:eastAsiaTheme="majorEastAsia" w:hAnsi="Verdana"/>
                <w:sz w:val="22"/>
                <w:szCs w:val="22"/>
              </w:rPr>
              <w:t>Onderwerp</w:t>
            </w:r>
          </w:p>
        </w:tc>
        <w:tc>
          <w:tcPr>
            <w:tcW w:w="7468" w:type="dxa"/>
          </w:tcPr>
          <w:p w14:paraId="605D4F72" w14:textId="708818AF" w:rsidR="001574D0" w:rsidRPr="00133EB1" w:rsidRDefault="00597E61" w:rsidP="00EA5538">
            <w:pPr>
              <w:rPr>
                <w:rFonts w:ascii="Verdana" w:hAnsi="Verdana"/>
                <w:sz w:val="22"/>
                <w:szCs w:val="22"/>
              </w:rPr>
            </w:pPr>
            <w:r>
              <w:rPr>
                <w:rFonts w:ascii="Verdana" w:hAnsi="Verdana"/>
                <w:sz w:val="22"/>
                <w:szCs w:val="22"/>
              </w:rPr>
              <w:t>Zingeving doceren in de opleiding verpleeg- en vroedkunde</w:t>
            </w:r>
          </w:p>
        </w:tc>
      </w:tr>
      <w:tr w:rsidR="001574D0" w14:paraId="62154367" w14:textId="77777777" w:rsidTr="00EA5538">
        <w:tc>
          <w:tcPr>
            <w:tcW w:w="1594" w:type="dxa"/>
          </w:tcPr>
          <w:p w14:paraId="6448864F" w14:textId="77777777" w:rsidR="001574D0" w:rsidRDefault="001574D0" w:rsidP="00EA5538">
            <w:pPr>
              <w:rPr>
                <w:rFonts w:ascii="Verdana" w:hAnsi="Verdana"/>
                <w:sz w:val="22"/>
                <w:szCs w:val="22"/>
              </w:rPr>
            </w:pPr>
            <w:r w:rsidRPr="00AC6E1C">
              <w:rPr>
                <w:rStyle w:val="Berichtkoplabel"/>
                <w:rFonts w:ascii="Verdana" w:eastAsiaTheme="majorEastAsia" w:hAnsi="Verdana"/>
                <w:sz w:val="22"/>
                <w:szCs w:val="22"/>
              </w:rPr>
              <w:t>Datum</w:t>
            </w:r>
          </w:p>
        </w:tc>
        <w:tc>
          <w:tcPr>
            <w:tcW w:w="7468" w:type="dxa"/>
          </w:tcPr>
          <w:p w14:paraId="4D557278" w14:textId="35B1AC7F" w:rsidR="001574D0" w:rsidRPr="00AC6E1C" w:rsidRDefault="00597E61" w:rsidP="00EA5538">
            <w:pPr>
              <w:rPr>
                <w:rFonts w:ascii="Verdana" w:hAnsi="Verdana"/>
                <w:sz w:val="22"/>
                <w:szCs w:val="22"/>
              </w:rPr>
            </w:pPr>
            <w:r>
              <w:rPr>
                <w:rFonts w:ascii="Verdana" w:hAnsi="Verdana"/>
                <w:sz w:val="22"/>
                <w:szCs w:val="22"/>
              </w:rPr>
              <w:t>Juni 2018</w:t>
            </w:r>
          </w:p>
        </w:tc>
      </w:tr>
    </w:tbl>
    <w:p w14:paraId="64C7B024" w14:textId="77777777" w:rsidR="00AA491A" w:rsidRDefault="00AA491A" w:rsidP="001574D0">
      <w:pPr>
        <w:pStyle w:val="Berichtkop"/>
        <w:pBdr>
          <w:bottom w:val="single" w:sz="4" w:space="1" w:color="auto"/>
        </w:pBdr>
        <w:ind w:left="0" w:firstLine="0"/>
        <w:rPr>
          <w:rFonts w:ascii="Verdana" w:hAnsi="Verdana"/>
          <w:caps w:val="0"/>
          <w:sz w:val="22"/>
          <w:szCs w:val="22"/>
        </w:rPr>
      </w:pPr>
    </w:p>
    <w:p w14:paraId="58EF4A10" w14:textId="47AAA9B2" w:rsidR="00597E61" w:rsidRPr="00FA70D9" w:rsidRDefault="00597E61" w:rsidP="0091115E">
      <w:pPr>
        <w:spacing w:line="360" w:lineRule="auto"/>
        <w:rPr>
          <w:rFonts w:ascii="Verdana" w:hAnsi="Verdana"/>
          <w:sz w:val="22"/>
          <w:szCs w:val="22"/>
        </w:rPr>
      </w:pPr>
      <w:r w:rsidRPr="00FA70D9">
        <w:rPr>
          <w:rFonts w:ascii="Verdana" w:hAnsi="Verdana"/>
          <w:sz w:val="22"/>
          <w:szCs w:val="22"/>
        </w:rPr>
        <w:t xml:space="preserve">Net zoals Joke </w:t>
      </w:r>
      <w:r w:rsidR="008F21E9">
        <w:rPr>
          <w:rFonts w:ascii="Verdana" w:hAnsi="Verdana"/>
          <w:sz w:val="22"/>
          <w:szCs w:val="22"/>
        </w:rPr>
        <w:t xml:space="preserve">Lemiengre </w:t>
      </w:r>
      <w:r w:rsidRPr="00FA70D9">
        <w:rPr>
          <w:rFonts w:ascii="Verdana" w:hAnsi="Verdana"/>
          <w:sz w:val="22"/>
          <w:szCs w:val="22"/>
        </w:rPr>
        <w:t xml:space="preserve">aangeeft, vind ook ik het essentieel dat ‘zingeving’ en ‘zorg voor zingeving een duidelijke plaats’ krijgt binnen de opleiding verpleegkunde. Het artikel dat Joke beschrijft probeert dit te doen door deze ‘zorg voor zingeving’ in competenties te gieten. In onze hedendaagse curricula worden competenties vooral als afvinklijst gebruikt zonder daarbij </w:t>
      </w:r>
      <w:r w:rsidR="0091115E">
        <w:rPr>
          <w:rFonts w:ascii="Verdana" w:hAnsi="Verdana"/>
          <w:sz w:val="22"/>
          <w:szCs w:val="22"/>
        </w:rPr>
        <w:t xml:space="preserve">voldoende </w:t>
      </w:r>
      <w:r w:rsidRPr="00FA70D9">
        <w:rPr>
          <w:rFonts w:ascii="Verdana" w:hAnsi="Verdana"/>
          <w:sz w:val="22"/>
          <w:szCs w:val="22"/>
        </w:rPr>
        <w:t>na te gaan of studenten dit ook kunnen meenemen naar de praktijk. Het leren van studenten krijgt op deze wijze zelden de centrale plaats die het verdient.</w:t>
      </w:r>
    </w:p>
    <w:p w14:paraId="6EF936B4" w14:textId="77777777" w:rsidR="00597E61" w:rsidRPr="00FA70D9" w:rsidRDefault="00597E61" w:rsidP="0091115E">
      <w:pPr>
        <w:spacing w:line="360" w:lineRule="auto"/>
        <w:rPr>
          <w:rFonts w:ascii="Verdana" w:hAnsi="Verdana"/>
          <w:sz w:val="22"/>
          <w:szCs w:val="22"/>
        </w:rPr>
      </w:pPr>
      <w:r w:rsidRPr="00FA70D9">
        <w:rPr>
          <w:rFonts w:ascii="Verdana" w:hAnsi="Verdana"/>
          <w:sz w:val="22"/>
          <w:szCs w:val="22"/>
        </w:rPr>
        <w:t>De competenties die in het artikel worden aangegeven proberen ‘zingeving’ en ‘zorg voor zingeving’ zeer divers en breed te benaderen met als gevolg dat heel wat van deze competenties reeds vervat zitten in de opleiding, maar zelden vanuit die invalshoek benaderd worden.</w:t>
      </w:r>
    </w:p>
    <w:p w14:paraId="69B490FF" w14:textId="77777777" w:rsidR="00597E61" w:rsidRPr="00FA70D9" w:rsidRDefault="00597E61" w:rsidP="00597E61">
      <w:pPr>
        <w:spacing w:line="360" w:lineRule="auto"/>
        <w:jc w:val="both"/>
        <w:rPr>
          <w:rFonts w:ascii="Verdana" w:hAnsi="Verdana"/>
          <w:sz w:val="22"/>
          <w:szCs w:val="22"/>
        </w:rPr>
      </w:pPr>
      <w:r w:rsidRPr="00FA70D9">
        <w:rPr>
          <w:rFonts w:ascii="Verdana" w:hAnsi="Verdana"/>
          <w:sz w:val="22"/>
          <w:szCs w:val="22"/>
        </w:rPr>
        <w:t xml:space="preserve">Enkele voorbeelden </w:t>
      </w:r>
    </w:p>
    <w:p w14:paraId="4F2B7F58" w14:textId="77777777" w:rsidR="00597E61" w:rsidRPr="00FA70D9" w:rsidRDefault="00597E61" w:rsidP="00597E61">
      <w:pPr>
        <w:pStyle w:val="Lijstalinea"/>
        <w:numPr>
          <w:ilvl w:val="0"/>
          <w:numId w:val="17"/>
        </w:numPr>
        <w:spacing w:line="360" w:lineRule="auto"/>
        <w:jc w:val="both"/>
        <w:rPr>
          <w:rFonts w:ascii="Verdana" w:hAnsi="Verdana"/>
        </w:rPr>
      </w:pPr>
      <w:r w:rsidRPr="00FA70D9">
        <w:rPr>
          <w:rFonts w:ascii="Verdana" w:hAnsi="Verdana"/>
        </w:rPr>
        <w:t>Competentie 4: De diverse culturele wereldbeelden, overtuigingen en praktijken van patiënten/cliënten erkennen en respecteren. Deze competentie wordt in het curriculum vaak benaderd vanuit de culturele verschillen die een invloed hebben op de verpleegkundige zorg, zonder dat er aandacht besteed wordt aan ‘zorg voor zingeving’.</w:t>
      </w:r>
    </w:p>
    <w:p w14:paraId="52C144B6" w14:textId="77777777" w:rsidR="00597E61" w:rsidRPr="00FA70D9" w:rsidRDefault="00597E61" w:rsidP="00597E61">
      <w:pPr>
        <w:pStyle w:val="Lijstalinea"/>
        <w:numPr>
          <w:ilvl w:val="0"/>
          <w:numId w:val="17"/>
        </w:numPr>
        <w:spacing w:line="360" w:lineRule="auto"/>
        <w:jc w:val="both"/>
        <w:rPr>
          <w:rFonts w:ascii="Verdana" w:hAnsi="Verdana"/>
        </w:rPr>
      </w:pPr>
      <w:r w:rsidRPr="00FA70D9">
        <w:rPr>
          <w:rFonts w:ascii="Verdana" w:hAnsi="Verdana"/>
        </w:rPr>
        <w:t xml:space="preserve">Competentie 5: </w:t>
      </w:r>
      <w:r w:rsidRPr="00FA70D9">
        <w:rPr>
          <w:rFonts w:ascii="Verdana" w:eastAsiaTheme="minorHAnsi" w:hAnsi="Verdana" w:cstheme="minorBidi"/>
        </w:rPr>
        <w:t>Het uitstralen van beschikbaarheid, authenticiteit en presentie binnen een betrokken zorgrelatie.</w:t>
      </w:r>
      <w:r w:rsidRPr="00FA70D9">
        <w:rPr>
          <w:rFonts w:ascii="Verdana" w:hAnsi="Verdana"/>
        </w:rPr>
        <w:t xml:space="preserve"> Deze competentie lijkt me eerder een voorwaarde om te kunnen zorgen voor zingeving.</w:t>
      </w:r>
    </w:p>
    <w:p w14:paraId="5B75C99D" w14:textId="659B3A4E" w:rsidR="00597E61" w:rsidRPr="00FA70D9" w:rsidRDefault="00597E61" w:rsidP="00597E61">
      <w:pPr>
        <w:pStyle w:val="Lijstalinea"/>
        <w:numPr>
          <w:ilvl w:val="0"/>
          <w:numId w:val="17"/>
        </w:numPr>
        <w:spacing w:line="360" w:lineRule="auto"/>
        <w:jc w:val="both"/>
        <w:rPr>
          <w:rFonts w:ascii="Verdana" w:hAnsi="Verdana"/>
        </w:rPr>
      </w:pPr>
      <w:r w:rsidRPr="00FA70D9">
        <w:rPr>
          <w:rFonts w:ascii="Verdana" w:hAnsi="Verdana"/>
        </w:rPr>
        <w:t xml:space="preserve">Competentie 6: Het respecteren van het recht van de patiënt/cliënt om geïnformeerde beslissingen te nemen over hun zorg en behandeling die in het verlengde liggen van hun levensovertuigingen. Deze competentie zal je niet enkel m.b.t. zingeving terugvinden in het curriculum, maar zit reeds </w:t>
      </w:r>
      <w:r w:rsidRPr="00FA70D9">
        <w:rPr>
          <w:rFonts w:ascii="Verdana" w:hAnsi="Verdana"/>
        </w:rPr>
        <w:lastRenderedPageBreak/>
        <w:t>vervat in meerdere kernbegrippen van de canmeds (door UCLL gebruikt om de opleiding vorm te geven). Ook in de DLR (</w:t>
      </w:r>
      <w:r w:rsidRPr="00FA70D9">
        <w:rPr>
          <w:rFonts w:ascii="Verdana" w:hAnsi="Verdana" w:cstheme="minorBidi"/>
        </w:rPr>
        <w:t>Domeinspecifiek Leerresultatenkader BA-opleiding</w:t>
      </w:r>
      <w:r w:rsidRPr="00FA70D9">
        <w:rPr>
          <w:rFonts w:ascii="Verdana" w:hAnsi="Verdana"/>
        </w:rPr>
        <w:t>) zit deze competentie vervat</w:t>
      </w:r>
      <w:r w:rsidR="008F21E9">
        <w:rPr>
          <w:rFonts w:ascii="Verdana" w:hAnsi="Verdana"/>
        </w:rPr>
        <w:t xml:space="preserve">, m.n.: </w:t>
      </w:r>
      <w:r w:rsidR="008F21E9" w:rsidRPr="00FA70D9">
        <w:rPr>
          <w:rFonts w:ascii="Verdana" w:hAnsi="Verdana"/>
        </w:rPr>
        <w:t>‘</w:t>
      </w:r>
      <w:r w:rsidR="008F21E9" w:rsidRPr="00FA70D9">
        <w:rPr>
          <w:rFonts w:ascii="Verdana" w:hAnsi="Verdana" w:cstheme="minorBidi"/>
        </w:rPr>
        <w:t>Bouwt autonoom binnen een multiculturele omgeving een professionele relatie op met de zorgvrager die gericht is op het somatisch, sociaal, psychisch en existentieel welbevinden van deze, zowel in vertrouwde, als in niet-vertrouw</w:t>
      </w:r>
      <w:r w:rsidR="008F21E9" w:rsidRPr="00FA70D9">
        <w:rPr>
          <w:rFonts w:ascii="Verdana" w:hAnsi="Verdana"/>
        </w:rPr>
        <w:t>de en/of complexe zorgsituaties,’</w:t>
      </w:r>
      <w:r w:rsidRPr="00FA70D9">
        <w:rPr>
          <w:rFonts w:ascii="Verdana" w:hAnsi="Verdana"/>
        </w:rPr>
        <w:t>.</w:t>
      </w:r>
      <w:r w:rsidRPr="00FA70D9">
        <w:rPr>
          <w:rFonts w:ascii="Verdana" w:hAnsi="Verdana" w:cstheme="minorBidi"/>
        </w:rPr>
        <w:t xml:space="preserve"> </w:t>
      </w:r>
    </w:p>
    <w:p w14:paraId="50C48186" w14:textId="77777777" w:rsidR="00597E61" w:rsidRPr="00FA70D9" w:rsidRDefault="00597E61" w:rsidP="00597E61">
      <w:pPr>
        <w:spacing w:line="360" w:lineRule="auto"/>
        <w:jc w:val="both"/>
        <w:rPr>
          <w:rFonts w:ascii="Verdana" w:hAnsi="Verdana"/>
          <w:sz w:val="22"/>
          <w:szCs w:val="22"/>
        </w:rPr>
      </w:pPr>
      <w:r w:rsidRPr="00FA70D9">
        <w:rPr>
          <w:rFonts w:ascii="Verdana" w:hAnsi="Verdana"/>
          <w:sz w:val="22"/>
          <w:szCs w:val="22"/>
        </w:rPr>
        <w:t>Enkel competenties 7,8 en 9 vormen de kern van ‘zorg voor zingeving’ volgens mij.</w:t>
      </w:r>
    </w:p>
    <w:p w14:paraId="1DA9C454" w14:textId="1B574E1A" w:rsidR="00597E61" w:rsidRPr="00FA70D9" w:rsidRDefault="00597E61" w:rsidP="00597E61">
      <w:pPr>
        <w:spacing w:line="360" w:lineRule="auto"/>
        <w:jc w:val="both"/>
        <w:rPr>
          <w:rFonts w:ascii="Verdana" w:eastAsiaTheme="minorHAnsi" w:hAnsi="Verdana"/>
          <w:sz w:val="22"/>
          <w:szCs w:val="22"/>
        </w:rPr>
      </w:pPr>
      <w:r w:rsidRPr="00FA70D9">
        <w:rPr>
          <w:rFonts w:ascii="Verdana" w:hAnsi="Verdana"/>
          <w:sz w:val="22"/>
          <w:szCs w:val="22"/>
        </w:rPr>
        <w:t xml:space="preserve">Maar dan blijft nog de vraag hoe we deze competenties kunnen integreren in het bestaande curriculum. </w:t>
      </w:r>
      <w:r w:rsidR="0091115E" w:rsidRPr="0091115E">
        <w:rPr>
          <w:rFonts w:ascii="Verdana" w:hAnsi="Verdana"/>
          <w:sz w:val="22"/>
          <w:szCs w:val="22"/>
        </w:rPr>
        <w:t>Ik sluit mij aan bij de visie van Joke Lemiengre dat zorg voor zingeving een gedeelde verantwoordelijkheid is binnen de opl</w:t>
      </w:r>
      <w:r w:rsidR="0091115E" w:rsidRPr="0091115E">
        <w:rPr>
          <w:rFonts w:ascii="Verdana" w:hAnsi="Verdana"/>
          <w:sz w:val="22"/>
          <w:szCs w:val="22"/>
        </w:rPr>
        <w:t xml:space="preserve">eiding. Het lijkt </w:t>
      </w:r>
      <w:r w:rsidR="0091115E">
        <w:rPr>
          <w:rFonts w:ascii="Verdana" w:hAnsi="Verdana"/>
          <w:sz w:val="22"/>
          <w:szCs w:val="22"/>
        </w:rPr>
        <w:t xml:space="preserve">me dan ook </w:t>
      </w:r>
      <w:bookmarkStart w:id="0" w:name="_GoBack"/>
      <w:bookmarkEnd w:id="0"/>
      <w:r w:rsidR="0091115E">
        <w:rPr>
          <w:rFonts w:ascii="Verdana" w:hAnsi="Verdana"/>
          <w:sz w:val="22"/>
          <w:szCs w:val="22"/>
        </w:rPr>
        <w:t>b</w:t>
      </w:r>
      <w:r w:rsidRPr="00FA70D9">
        <w:rPr>
          <w:rFonts w:ascii="Verdana" w:hAnsi="Verdana"/>
          <w:sz w:val="22"/>
          <w:szCs w:val="22"/>
        </w:rPr>
        <w:t xml:space="preserve">elangrijk om deze zaken doorheen het curriculum geïntegreerd aan </w:t>
      </w:r>
      <w:r w:rsidRPr="00FA70D9">
        <w:rPr>
          <w:rFonts w:ascii="Verdana" w:hAnsi="Verdana"/>
          <w:sz w:val="22"/>
          <w:szCs w:val="22"/>
        </w:rPr>
        <w:t>te bieden in het theoretisch en klinisch onderwijs zodat het voor studenten duidelijk wordt dat ook dit een essentieel deel is van verpleegkunde.</w:t>
      </w:r>
    </w:p>
    <w:sectPr w:rsidR="00597E61" w:rsidRPr="00FA70D9">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19BBEE" w16cid:durableId="1ECD2432"/>
  <w16cid:commentId w16cid:paraId="32E98429" w16cid:durableId="1ECD24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A2B9F" w14:textId="77777777" w:rsidR="00E8223E" w:rsidRDefault="00E8223E" w:rsidP="0057098F">
      <w:pPr>
        <w:spacing w:before="0" w:after="0" w:line="240" w:lineRule="auto"/>
      </w:pPr>
      <w:r>
        <w:separator/>
      </w:r>
    </w:p>
  </w:endnote>
  <w:endnote w:type="continuationSeparator" w:id="0">
    <w:p w14:paraId="7D669749" w14:textId="77777777" w:rsidR="00E8223E" w:rsidRDefault="00E8223E" w:rsidP="005709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455889"/>
      <w:docPartObj>
        <w:docPartGallery w:val="Page Numbers (Bottom of Page)"/>
        <w:docPartUnique/>
      </w:docPartObj>
    </w:sdtPr>
    <w:sdtEndPr/>
    <w:sdtContent>
      <w:p w14:paraId="496337BE" w14:textId="4D46A4D8" w:rsidR="001D2082" w:rsidRDefault="001D2082">
        <w:pPr>
          <w:pStyle w:val="Voettekst"/>
          <w:jc w:val="right"/>
        </w:pPr>
        <w:r>
          <w:fldChar w:fldCharType="begin"/>
        </w:r>
        <w:r>
          <w:instrText>PAGE   \* MERGEFORMAT</w:instrText>
        </w:r>
        <w:r>
          <w:fldChar w:fldCharType="separate"/>
        </w:r>
        <w:r w:rsidR="0091115E" w:rsidRPr="0091115E">
          <w:rPr>
            <w:noProof/>
            <w:lang w:val="nl-NL"/>
          </w:rPr>
          <w:t>1</w:t>
        </w:r>
        <w:r>
          <w:fldChar w:fldCharType="end"/>
        </w:r>
      </w:p>
    </w:sdtContent>
  </w:sdt>
  <w:p w14:paraId="7E5E43F8" w14:textId="77777777" w:rsidR="001D2082" w:rsidRDefault="001D20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195D4" w14:textId="77777777" w:rsidR="00E8223E" w:rsidRDefault="00E8223E" w:rsidP="0057098F">
      <w:pPr>
        <w:spacing w:before="0" w:after="0" w:line="240" w:lineRule="auto"/>
      </w:pPr>
      <w:r>
        <w:separator/>
      </w:r>
    </w:p>
  </w:footnote>
  <w:footnote w:type="continuationSeparator" w:id="0">
    <w:p w14:paraId="482A7031" w14:textId="77777777" w:rsidR="00E8223E" w:rsidRDefault="00E8223E" w:rsidP="0057098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CC0"/>
    <w:multiLevelType w:val="hybridMultilevel"/>
    <w:tmpl w:val="E79CEED4"/>
    <w:lvl w:ilvl="0" w:tplc="293417F8">
      <w:start w:val="1"/>
      <w:numFmt w:val="bullet"/>
      <w:lvlText w:val="-"/>
      <w:lvlJc w:val="left"/>
      <w:pPr>
        <w:ind w:left="1069"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8F41D99"/>
    <w:multiLevelType w:val="hybridMultilevel"/>
    <w:tmpl w:val="40427D7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A2A232D"/>
    <w:multiLevelType w:val="hybridMultilevel"/>
    <w:tmpl w:val="4FDC31FE"/>
    <w:lvl w:ilvl="0" w:tplc="7BC8449C">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0F196D70"/>
    <w:multiLevelType w:val="hybridMultilevel"/>
    <w:tmpl w:val="3E745DE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4E543AF"/>
    <w:multiLevelType w:val="hybridMultilevel"/>
    <w:tmpl w:val="536E37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3418B2"/>
    <w:multiLevelType w:val="hybridMultilevel"/>
    <w:tmpl w:val="427CE81A"/>
    <w:lvl w:ilvl="0" w:tplc="E6D28DB2">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16AC7468"/>
    <w:multiLevelType w:val="hybridMultilevel"/>
    <w:tmpl w:val="23C47304"/>
    <w:lvl w:ilvl="0" w:tplc="77AA316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03C676B"/>
    <w:multiLevelType w:val="hybridMultilevel"/>
    <w:tmpl w:val="69A8E56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0E00D7"/>
    <w:multiLevelType w:val="hybridMultilevel"/>
    <w:tmpl w:val="17F6B08A"/>
    <w:lvl w:ilvl="0" w:tplc="A6CA3CF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297F20AE"/>
    <w:multiLevelType w:val="hybridMultilevel"/>
    <w:tmpl w:val="D612F8DE"/>
    <w:lvl w:ilvl="0" w:tplc="A0206114">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C974F4C"/>
    <w:multiLevelType w:val="hybridMultilevel"/>
    <w:tmpl w:val="B804F03E"/>
    <w:lvl w:ilvl="0" w:tplc="08130001">
      <w:start w:val="1"/>
      <w:numFmt w:val="bullet"/>
      <w:lvlText w:val=""/>
      <w:lvlJc w:val="left"/>
      <w:pPr>
        <w:ind w:left="720" w:hanging="360"/>
      </w:pPr>
      <w:rPr>
        <w:rFonts w:ascii="Symbol" w:hAnsi="Symbol" w:hint="default"/>
      </w:rPr>
    </w:lvl>
    <w:lvl w:ilvl="1" w:tplc="E6D28DB2">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25C79B5"/>
    <w:multiLevelType w:val="hybridMultilevel"/>
    <w:tmpl w:val="014C0082"/>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648730B"/>
    <w:multiLevelType w:val="hybridMultilevel"/>
    <w:tmpl w:val="5BAC5C32"/>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3" w15:restartNumberingAfterBreak="0">
    <w:nsid w:val="46C53B6D"/>
    <w:multiLevelType w:val="hybridMultilevel"/>
    <w:tmpl w:val="9D94B2C2"/>
    <w:lvl w:ilvl="0" w:tplc="E6D28DB2">
      <w:start w:val="1"/>
      <w:numFmt w:val="bullet"/>
      <w:lvlText w:val=""/>
      <w:lvlJc w:val="left"/>
      <w:pPr>
        <w:ind w:left="1429" w:hanging="360"/>
      </w:pPr>
      <w:rPr>
        <w:rFonts w:ascii="Symbol" w:hAnsi="Symbol" w:hint="default"/>
      </w:rPr>
    </w:lvl>
    <w:lvl w:ilvl="1" w:tplc="08130003">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4" w15:restartNumberingAfterBreak="0">
    <w:nsid w:val="67142D3D"/>
    <w:multiLevelType w:val="hybridMultilevel"/>
    <w:tmpl w:val="4C6662FC"/>
    <w:lvl w:ilvl="0" w:tplc="DD1E73B0">
      <w:start w:val="1"/>
      <w:numFmt w:val="decimal"/>
      <w:lvlText w:val="%1."/>
      <w:lvlJc w:val="left"/>
      <w:pPr>
        <w:tabs>
          <w:tab w:val="num" w:pos="720"/>
        </w:tabs>
        <w:ind w:left="720" w:hanging="360"/>
      </w:pPr>
    </w:lvl>
    <w:lvl w:ilvl="1" w:tplc="B982475C" w:tentative="1">
      <w:start w:val="1"/>
      <w:numFmt w:val="decimal"/>
      <w:lvlText w:val="%2."/>
      <w:lvlJc w:val="left"/>
      <w:pPr>
        <w:tabs>
          <w:tab w:val="num" w:pos="1440"/>
        </w:tabs>
        <w:ind w:left="1440" w:hanging="360"/>
      </w:pPr>
    </w:lvl>
    <w:lvl w:ilvl="2" w:tplc="F4AC0E20" w:tentative="1">
      <w:start w:val="1"/>
      <w:numFmt w:val="decimal"/>
      <w:lvlText w:val="%3."/>
      <w:lvlJc w:val="left"/>
      <w:pPr>
        <w:tabs>
          <w:tab w:val="num" w:pos="2160"/>
        </w:tabs>
        <w:ind w:left="2160" w:hanging="360"/>
      </w:pPr>
    </w:lvl>
    <w:lvl w:ilvl="3" w:tplc="238AC4CA" w:tentative="1">
      <w:start w:val="1"/>
      <w:numFmt w:val="decimal"/>
      <w:lvlText w:val="%4."/>
      <w:lvlJc w:val="left"/>
      <w:pPr>
        <w:tabs>
          <w:tab w:val="num" w:pos="2880"/>
        </w:tabs>
        <w:ind w:left="2880" w:hanging="360"/>
      </w:pPr>
    </w:lvl>
    <w:lvl w:ilvl="4" w:tplc="207EE7F0" w:tentative="1">
      <w:start w:val="1"/>
      <w:numFmt w:val="decimal"/>
      <w:lvlText w:val="%5."/>
      <w:lvlJc w:val="left"/>
      <w:pPr>
        <w:tabs>
          <w:tab w:val="num" w:pos="3600"/>
        </w:tabs>
        <w:ind w:left="3600" w:hanging="360"/>
      </w:pPr>
    </w:lvl>
    <w:lvl w:ilvl="5" w:tplc="78E691B4" w:tentative="1">
      <w:start w:val="1"/>
      <w:numFmt w:val="decimal"/>
      <w:lvlText w:val="%6."/>
      <w:lvlJc w:val="left"/>
      <w:pPr>
        <w:tabs>
          <w:tab w:val="num" w:pos="4320"/>
        </w:tabs>
        <w:ind w:left="4320" w:hanging="360"/>
      </w:pPr>
    </w:lvl>
    <w:lvl w:ilvl="6" w:tplc="3BF23F7C" w:tentative="1">
      <w:start w:val="1"/>
      <w:numFmt w:val="decimal"/>
      <w:lvlText w:val="%7."/>
      <w:lvlJc w:val="left"/>
      <w:pPr>
        <w:tabs>
          <w:tab w:val="num" w:pos="5040"/>
        </w:tabs>
        <w:ind w:left="5040" w:hanging="360"/>
      </w:pPr>
    </w:lvl>
    <w:lvl w:ilvl="7" w:tplc="DAC8D718" w:tentative="1">
      <w:start w:val="1"/>
      <w:numFmt w:val="decimal"/>
      <w:lvlText w:val="%8."/>
      <w:lvlJc w:val="left"/>
      <w:pPr>
        <w:tabs>
          <w:tab w:val="num" w:pos="5760"/>
        </w:tabs>
        <w:ind w:left="5760" w:hanging="360"/>
      </w:pPr>
    </w:lvl>
    <w:lvl w:ilvl="8" w:tplc="46FEF6D0" w:tentative="1">
      <w:start w:val="1"/>
      <w:numFmt w:val="decimal"/>
      <w:lvlText w:val="%9."/>
      <w:lvlJc w:val="left"/>
      <w:pPr>
        <w:tabs>
          <w:tab w:val="num" w:pos="6480"/>
        </w:tabs>
        <w:ind w:left="6480" w:hanging="360"/>
      </w:pPr>
    </w:lvl>
  </w:abstractNum>
  <w:abstractNum w:abstractNumId="15" w15:restartNumberingAfterBreak="0">
    <w:nsid w:val="747C0DB3"/>
    <w:multiLevelType w:val="hybridMultilevel"/>
    <w:tmpl w:val="791C8990"/>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9FD3BA5"/>
    <w:multiLevelType w:val="hybridMultilevel"/>
    <w:tmpl w:val="5B702C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6"/>
  </w:num>
  <w:num w:numId="5">
    <w:abstractNumId w:val="0"/>
  </w:num>
  <w:num w:numId="6">
    <w:abstractNumId w:val="2"/>
  </w:num>
  <w:num w:numId="7">
    <w:abstractNumId w:val="9"/>
  </w:num>
  <w:num w:numId="8">
    <w:abstractNumId w:val="7"/>
  </w:num>
  <w:num w:numId="9">
    <w:abstractNumId w:val="12"/>
  </w:num>
  <w:num w:numId="10">
    <w:abstractNumId w:val="13"/>
  </w:num>
  <w:num w:numId="11">
    <w:abstractNumId w:val="10"/>
  </w:num>
  <w:num w:numId="12">
    <w:abstractNumId w:val="5"/>
  </w:num>
  <w:num w:numId="13">
    <w:abstractNumId w:val="14"/>
  </w:num>
  <w:num w:numId="14">
    <w:abstractNumId w:val="8"/>
  </w:num>
  <w:num w:numId="15">
    <w:abstractNumId w:val="1"/>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D0"/>
    <w:rsid w:val="00005E8F"/>
    <w:rsid w:val="000852C1"/>
    <w:rsid w:val="000D4084"/>
    <w:rsid w:val="000F5F09"/>
    <w:rsid w:val="000F69A9"/>
    <w:rsid w:val="001227D0"/>
    <w:rsid w:val="00133EB1"/>
    <w:rsid w:val="001574D0"/>
    <w:rsid w:val="00170D91"/>
    <w:rsid w:val="001D2082"/>
    <w:rsid w:val="00266A34"/>
    <w:rsid w:val="002A51B6"/>
    <w:rsid w:val="00334472"/>
    <w:rsid w:val="00451CE9"/>
    <w:rsid w:val="004A54B1"/>
    <w:rsid w:val="004D37DD"/>
    <w:rsid w:val="0050721E"/>
    <w:rsid w:val="0052528B"/>
    <w:rsid w:val="00531FA8"/>
    <w:rsid w:val="00563DCA"/>
    <w:rsid w:val="0057098F"/>
    <w:rsid w:val="00597E61"/>
    <w:rsid w:val="005D4FCE"/>
    <w:rsid w:val="005D5612"/>
    <w:rsid w:val="005F7F30"/>
    <w:rsid w:val="00627815"/>
    <w:rsid w:val="00886CC2"/>
    <w:rsid w:val="008C751D"/>
    <w:rsid w:val="008F21E9"/>
    <w:rsid w:val="0091115E"/>
    <w:rsid w:val="00911F9A"/>
    <w:rsid w:val="00912B64"/>
    <w:rsid w:val="009A0304"/>
    <w:rsid w:val="00A00609"/>
    <w:rsid w:val="00A75748"/>
    <w:rsid w:val="00AA491A"/>
    <w:rsid w:val="00CB2E21"/>
    <w:rsid w:val="00CE2006"/>
    <w:rsid w:val="00DB22B0"/>
    <w:rsid w:val="00E41828"/>
    <w:rsid w:val="00E8223E"/>
    <w:rsid w:val="00F250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9DAA"/>
  <w15:chartTrackingRefBased/>
  <w15:docId w15:val="{852E048C-EE6D-47FB-BDE7-D9FDAA6D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27D0"/>
  </w:style>
  <w:style w:type="paragraph" w:styleId="Kop1">
    <w:name w:val="heading 1"/>
    <w:basedOn w:val="Standaard"/>
    <w:next w:val="Standaard"/>
    <w:link w:val="Kop1Char"/>
    <w:uiPriority w:val="9"/>
    <w:qFormat/>
    <w:rsid w:val="001227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227D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227D0"/>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1227D0"/>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1227D0"/>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1227D0"/>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1227D0"/>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1227D0"/>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227D0"/>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27D0"/>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1227D0"/>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1227D0"/>
    <w:rPr>
      <w:caps/>
      <w:color w:val="1F4D78" w:themeColor="accent1" w:themeShade="7F"/>
      <w:spacing w:val="15"/>
    </w:rPr>
  </w:style>
  <w:style w:type="character" w:customStyle="1" w:styleId="Kop4Char">
    <w:name w:val="Kop 4 Char"/>
    <w:basedOn w:val="Standaardalinea-lettertype"/>
    <w:link w:val="Kop4"/>
    <w:uiPriority w:val="9"/>
    <w:semiHidden/>
    <w:rsid w:val="001227D0"/>
    <w:rPr>
      <w:caps/>
      <w:color w:val="2E74B5" w:themeColor="accent1" w:themeShade="BF"/>
      <w:spacing w:val="10"/>
    </w:rPr>
  </w:style>
  <w:style w:type="character" w:customStyle="1" w:styleId="Kop5Char">
    <w:name w:val="Kop 5 Char"/>
    <w:basedOn w:val="Standaardalinea-lettertype"/>
    <w:link w:val="Kop5"/>
    <w:uiPriority w:val="9"/>
    <w:semiHidden/>
    <w:rsid w:val="001227D0"/>
    <w:rPr>
      <w:caps/>
      <w:color w:val="2E74B5" w:themeColor="accent1" w:themeShade="BF"/>
      <w:spacing w:val="10"/>
    </w:rPr>
  </w:style>
  <w:style w:type="character" w:customStyle="1" w:styleId="Kop6Char">
    <w:name w:val="Kop 6 Char"/>
    <w:basedOn w:val="Standaardalinea-lettertype"/>
    <w:link w:val="Kop6"/>
    <w:uiPriority w:val="9"/>
    <w:semiHidden/>
    <w:rsid w:val="001227D0"/>
    <w:rPr>
      <w:caps/>
      <w:color w:val="2E74B5" w:themeColor="accent1" w:themeShade="BF"/>
      <w:spacing w:val="10"/>
    </w:rPr>
  </w:style>
  <w:style w:type="character" w:customStyle="1" w:styleId="Kop7Char">
    <w:name w:val="Kop 7 Char"/>
    <w:basedOn w:val="Standaardalinea-lettertype"/>
    <w:link w:val="Kop7"/>
    <w:uiPriority w:val="9"/>
    <w:semiHidden/>
    <w:rsid w:val="001227D0"/>
    <w:rPr>
      <w:caps/>
      <w:color w:val="2E74B5" w:themeColor="accent1" w:themeShade="BF"/>
      <w:spacing w:val="10"/>
    </w:rPr>
  </w:style>
  <w:style w:type="character" w:customStyle="1" w:styleId="Kop8Char">
    <w:name w:val="Kop 8 Char"/>
    <w:basedOn w:val="Standaardalinea-lettertype"/>
    <w:link w:val="Kop8"/>
    <w:uiPriority w:val="9"/>
    <w:semiHidden/>
    <w:rsid w:val="001227D0"/>
    <w:rPr>
      <w:caps/>
      <w:spacing w:val="10"/>
      <w:sz w:val="18"/>
      <w:szCs w:val="18"/>
    </w:rPr>
  </w:style>
  <w:style w:type="character" w:customStyle="1" w:styleId="Kop9Char">
    <w:name w:val="Kop 9 Char"/>
    <w:basedOn w:val="Standaardalinea-lettertype"/>
    <w:link w:val="Kop9"/>
    <w:uiPriority w:val="9"/>
    <w:semiHidden/>
    <w:rsid w:val="001227D0"/>
    <w:rPr>
      <w:i/>
      <w:iCs/>
      <w:caps/>
      <w:spacing w:val="10"/>
      <w:sz w:val="18"/>
      <w:szCs w:val="18"/>
    </w:rPr>
  </w:style>
  <w:style w:type="paragraph" w:styleId="Bijschrift">
    <w:name w:val="caption"/>
    <w:basedOn w:val="Standaard"/>
    <w:next w:val="Standaard"/>
    <w:uiPriority w:val="35"/>
    <w:semiHidden/>
    <w:unhideWhenUsed/>
    <w:qFormat/>
    <w:rsid w:val="001227D0"/>
    <w:rPr>
      <w:b/>
      <w:bCs/>
      <w:color w:val="2E74B5" w:themeColor="accent1" w:themeShade="BF"/>
      <w:sz w:val="16"/>
      <w:szCs w:val="16"/>
    </w:rPr>
  </w:style>
  <w:style w:type="paragraph" w:styleId="Titel">
    <w:name w:val="Title"/>
    <w:basedOn w:val="Standaard"/>
    <w:next w:val="Standaard"/>
    <w:link w:val="TitelChar"/>
    <w:uiPriority w:val="10"/>
    <w:qFormat/>
    <w:rsid w:val="001227D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1227D0"/>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1227D0"/>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227D0"/>
    <w:rPr>
      <w:caps/>
      <w:color w:val="595959" w:themeColor="text1" w:themeTint="A6"/>
      <w:spacing w:val="10"/>
      <w:sz w:val="21"/>
      <w:szCs w:val="21"/>
    </w:rPr>
  </w:style>
  <w:style w:type="character" w:styleId="Zwaar">
    <w:name w:val="Strong"/>
    <w:uiPriority w:val="22"/>
    <w:qFormat/>
    <w:rsid w:val="001227D0"/>
    <w:rPr>
      <w:b/>
      <w:bCs/>
    </w:rPr>
  </w:style>
  <w:style w:type="character" w:styleId="Nadruk">
    <w:name w:val="Emphasis"/>
    <w:uiPriority w:val="20"/>
    <w:qFormat/>
    <w:rsid w:val="001227D0"/>
    <w:rPr>
      <w:caps/>
      <w:color w:val="1F4D78" w:themeColor="accent1" w:themeShade="7F"/>
      <w:spacing w:val="5"/>
    </w:rPr>
  </w:style>
  <w:style w:type="paragraph" w:styleId="Geenafstand">
    <w:name w:val="No Spacing"/>
    <w:uiPriority w:val="1"/>
    <w:qFormat/>
    <w:rsid w:val="001227D0"/>
    <w:pPr>
      <w:spacing w:after="0" w:line="240" w:lineRule="auto"/>
    </w:pPr>
  </w:style>
  <w:style w:type="paragraph" w:styleId="Citaat">
    <w:name w:val="Quote"/>
    <w:basedOn w:val="Standaard"/>
    <w:next w:val="Standaard"/>
    <w:link w:val="CitaatChar"/>
    <w:uiPriority w:val="29"/>
    <w:qFormat/>
    <w:rsid w:val="001227D0"/>
    <w:rPr>
      <w:i/>
      <w:iCs/>
      <w:sz w:val="24"/>
      <w:szCs w:val="24"/>
    </w:rPr>
  </w:style>
  <w:style w:type="character" w:customStyle="1" w:styleId="CitaatChar">
    <w:name w:val="Citaat Char"/>
    <w:basedOn w:val="Standaardalinea-lettertype"/>
    <w:link w:val="Citaat"/>
    <w:uiPriority w:val="29"/>
    <w:rsid w:val="001227D0"/>
    <w:rPr>
      <w:i/>
      <w:iCs/>
      <w:sz w:val="24"/>
      <w:szCs w:val="24"/>
    </w:rPr>
  </w:style>
  <w:style w:type="paragraph" w:styleId="Duidelijkcitaat">
    <w:name w:val="Intense Quote"/>
    <w:basedOn w:val="Standaard"/>
    <w:next w:val="Standaard"/>
    <w:link w:val="DuidelijkcitaatChar"/>
    <w:uiPriority w:val="30"/>
    <w:qFormat/>
    <w:rsid w:val="001227D0"/>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1227D0"/>
    <w:rPr>
      <w:color w:val="5B9BD5" w:themeColor="accent1"/>
      <w:sz w:val="24"/>
      <w:szCs w:val="24"/>
    </w:rPr>
  </w:style>
  <w:style w:type="character" w:styleId="Subtielebenadrukking">
    <w:name w:val="Subtle Emphasis"/>
    <w:uiPriority w:val="19"/>
    <w:qFormat/>
    <w:rsid w:val="001227D0"/>
    <w:rPr>
      <w:i/>
      <w:iCs/>
      <w:color w:val="1F4D78" w:themeColor="accent1" w:themeShade="7F"/>
    </w:rPr>
  </w:style>
  <w:style w:type="character" w:styleId="Intensievebenadrukking">
    <w:name w:val="Intense Emphasis"/>
    <w:uiPriority w:val="21"/>
    <w:qFormat/>
    <w:rsid w:val="001227D0"/>
    <w:rPr>
      <w:b/>
      <w:bCs/>
      <w:caps/>
      <w:color w:val="1F4D78" w:themeColor="accent1" w:themeShade="7F"/>
      <w:spacing w:val="10"/>
    </w:rPr>
  </w:style>
  <w:style w:type="character" w:styleId="Subtieleverwijzing">
    <w:name w:val="Subtle Reference"/>
    <w:uiPriority w:val="31"/>
    <w:qFormat/>
    <w:rsid w:val="001227D0"/>
    <w:rPr>
      <w:b/>
      <w:bCs/>
      <w:color w:val="5B9BD5" w:themeColor="accent1"/>
    </w:rPr>
  </w:style>
  <w:style w:type="character" w:styleId="Intensieveverwijzing">
    <w:name w:val="Intense Reference"/>
    <w:uiPriority w:val="32"/>
    <w:qFormat/>
    <w:rsid w:val="001227D0"/>
    <w:rPr>
      <w:b/>
      <w:bCs/>
      <w:i/>
      <w:iCs/>
      <w:caps/>
      <w:color w:val="5B9BD5" w:themeColor="accent1"/>
    </w:rPr>
  </w:style>
  <w:style w:type="character" w:styleId="Titelvanboek">
    <w:name w:val="Book Title"/>
    <w:uiPriority w:val="33"/>
    <w:qFormat/>
    <w:rsid w:val="001227D0"/>
    <w:rPr>
      <w:b/>
      <w:bCs/>
      <w:i/>
      <w:iCs/>
      <w:spacing w:val="0"/>
    </w:rPr>
  </w:style>
  <w:style w:type="paragraph" w:styleId="Kopvaninhoudsopgave">
    <w:name w:val="TOC Heading"/>
    <w:basedOn w:val="Kop1"/>
    <w:next w:val="Standaard"/>
    <w:uiPriority w:val="39"/>
    <w:semiHidden/>
    <w:unhideWhenUsed/>
    <w:qFormat/>
    <w:rsid w:val="001227D0"/>
    <w:pPr>
      <w:outlineLvl w:val="9"/>
    </w:pPr>
  </w:style>
  <w:style w:type="table" w:styleId="Tabelraster">
    <w:name w:val="Table Grid"/>
    <w:basedOn w:val="Standaardtabel"/>
    <w:uiPriority w:val="39"/>
    <w:rsid w:val="001227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1licht-Accent1">
    <w:name w:val="List Table 1 Light Accent 1"/>
    <w:basedOn w:val="Standaardtabel"/>
    <w:uiPriority w:val="46"/>
    <w:rsid w:val="001227D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ttetekst">
    <w:name w:val="Body Text"/>
    <w:basedOn w:val="Standaard"/>
    <w:link w:val="PlattetekstChar"/>
    <w:rsid w:val="0057098F"/>
    <w:pPr>
      <w:spacing w:before="0" w:after="240" w:line="240" w:lineRule="atLeast"/>
      <w:ind w:firstLine="360"/>
      <w:jc w:val="both"/>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57098F"/>
    <w:rPr>
      <w:rFonts w:ascii="Times New Roman" w:eastAsia="Times New Roman" w:hAnsi="Times New Roman" w:cs="Times New Roman"/>
      <w:sz w:val="24"/>
      <w:szCs w:val="24"/>
      <w:lang w:eastAsia="nl-NL"/>
    </w:rPr>
  </w:style>
  <w:style w:type="character" w:styleId="Hyperlink">
    <w:name w:val="Hyperlink"/>
    <w:rsid w:val="0057098F"/>
    <w:rPr>
      <w:color w:val="0000FF"/>
      <w:u w:val="single"/>
      <w:lang w:val="nl-NL" w:bidi="ar-SA"/>
    </w:rPr>
  </w:style>
  <w:style w:type="character" w:styleId="Voetnootmarkering">
    <w:name w:val="footnote reference"/>
    <w:uiPriority w:val="99"/>
    <w:semiHidden/>
    <w:rsid w:val="0057098F"/>
    <w:rPr>
      <w:vertAlign w:val="superscript"/>
      <w:lang w:val="nl-NL" w:bidi="ar-SA"/>
    </w:rPr>
  </w:style>
  <w:style w:type="paragraph" w:styleId="Voetnoottekst">
    <w:name w:val="footnote text"/>
    <w:basedOn w:val="Standaard"/>
    <w:link w:val="VoetnoottekstChar"/>
    <w:uiPriority w:val="99"/>
    <w:semiHidden/>
    <w:rsid w:val="0057098F"/>
    <w:pPr>
      <w:spacing w:before="0" w:after="0" w:line="240" w:lineRule="auto"/>
    </w:pPr>
    <w:rPr>
      <w:rFonts w:ascii="Times New Roman" w:eastAsia="Times New Roman" w:hAnsi="Times New Roman" w:cs="Times New Roman"/>
      <w:szCs w:val="24"/>
      <w:lang w:eastAsia="nl-NL"/>
    </w:rPr>
  </w:style>
  <w:style w:type="character" w:customStyle="1" w:styleId="VoetnoottekstChar">
    <w:name w:val="Voetnoottekst Char"/>
    <w:basedOn w:val="Standaardalinea-lettertype"/>
    <w:link w:val="Voetnoottekst"/>
    <w:uiPriority w:val="99"/>
    <w:semiHidden/>
    <w:rsid w:val="0057098F"/>
    <w:rPr>
      <w:rFonts w:ascii="Times New Roman" w:eastAsia="Times New Roman" w:hAnsi="Times New Roman" w:cs="Times New Roman"/>
      <w:szCs w:val="24"/>
      <w:lang w:eastAsia="nl-NL"/>
    </w:rPr>
  </w:style>
  <w:style w:type="paragraph" w:styleId="Lijstalinea">
    <w:name w:val="List Paragraph"/>
    <w:basedOn w:val="Standaard"/>
    <w:uiPriority w:val="34"/>
    <w:qFormat/>
    <w:rsid w:val="0057098F"/>
    <w:pPr>
      <w:spacing w:before="0" w:after="160" w:line="259" w:lineRule="auto"/>
      <w:ind w:left="720"/>
      <w:contextualSpacing/>
    </w:pPr>
    <w:rPr>
      <w:rFonts w:ascii="Calibri" w:eastAsia="Calibri" w:hAnsi="Calibri" w:cs="Times New Roman"/>
      <w:sz w:val="22"/>
      <w:szCs w:val="22"/>
    </w:rPr>
  </w:style>
  <w:style w:type="table" w:styleId="Lijsttabel4-Accent1">
    <w:name w:val="List Table 4 Accent 1"/>
    <w:basedOn w:val="Standaardtabel"/>
    <w:uiPriority w:val="49"/>
    <w:rsid w:val="0057098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erichtkop">
    <w:name w:val="Message Header"/>
    <w:basedOn w:val="Plattetekst"/>
    <w:link w:val="BerichtkopChar"/>
    <w:rsid w:val="00AA491A"/>
    <w:pPr>
      <w:keepLines/>
      <w:spacing w:after="120"/>
      <w:ind w:left="1080" w:hanging="1080"/>
      <w:jc w:val="left"/>
    </w:pPr>
    <w:rPr>
      <w:caps/>
      <w:sz w:val="18"/>
    </w:rPr>
  </w:style>
  <w:style w:type="character" w:customStyle="1" w:styleId="BerichtkopChar">
    <w:name w:val="Berichtkop Char"/>
    <w:basedOn w:val="Standaardalinea-lettertype"/>
    <w:link w:val="Berichtkop"/>
    <w:rsid w:val="00AA491A"/>
    <w:rPr>
      <w:rFonts w:ascii="Times New Roman" w:eastAsia="Times New Roman" w:hAnsi="Times New Roman" w:cs="Times New Roman"/>
      <w:caps/>
      <w:sz w:val="18"/>
      <w:szCs w:val="24"/>
      <w:lang w:eastAsia="nl-NL"/>
    </w:rPr>
  </w:style>
  <w:style w:type="character" w:customStyle="1" w:styleId="Berichtkoplabel">
    <w:name w:val="Berichtkoplabel"/>
    <w:rsid w:val="00AA491A"/>
    <w:rPr>
      <w:b/>
      <w:sz w:val="18"/>
      <w:lang w:bidi="ar-SA"/>
    </w:rPr>
  </w:style>
  <w:style w:type="paragraph" w:styleId="Koptekst">
    <w:name w:val="header"/>
    <w:basedOn w:val="Standaard"/>
    <w:link w:val="KoptekstChar"/>
    <w:uiPriority w:val="99"/>
    <w:unhideWhenUsed/>
    <w:rsid w:val="001D2082"/>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1D2082"/>
  </w:style>
  <w:style w:type="paragraph" w:styleId="Voettekst">
    <w:name w:val="footer"/>
    <w:basedOn w:val="Standaard"/>
    <w:link w:val="VoettekstChar"/>
    <w:uiPriority w:val="99"/>
    <w:unhideWhenUsed/>
    <w:rsid w:val="001D2082"/>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1D2082"/>
  </w:style>
  <w:style w:type="paragraph" w:styleId="Ballontekst">
    <w:name w:val="Balloon Text"/>
    <w:basedOn w:val="Standaard"/>
    <w:link w:val="BallontekstChar"/>
    <w:uiPriority w:val="99"/>
    <w:semiHidden/>
    <w:unhideWhenUsed/>
    <w:rsid w:val="00886CC2"/>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6CC2"/>
    <w:rPr>
      <w:rFonts w:ascii="Segoe UI" w:hAnsi="Segoe UI" w:cs="Segoe UI"/>
      <w:sz w:val="18"/>
      <w:szCs w:val="18"/>
    </w:rPr>
  </w:style>
  <w:style w:type="character" w:styleId="Verwijzingopmerking">
    <w:name w:val="annotation reference"/>
    <w:basedOn w:val="Standaardalinea-lettertype"/>
    <w:uiPriority w:val="99"/>
    <w:semiHidden/>
    <w:unhideWhenUsed/>
    <w:rsid w:val="00886CC2"/>
    <w:rPr>
      <w:sz w:val="16"/>
      <w:szCs w:val="16"/>
    </w:rPr>
  </w:style>
  <w:style w:type="paragraph" w:styleId="Tekstopmerking">
    <w:name w:val="annotation text"/>
    <w:basedOn w:val="Standaard"/>
    <w:link w:val="TekstopmerkingChar"/>
    <w:uiPriority w:val="99"/>
    <w:semiHidden/>
    <w:unhideWhenUsed/>
    <w:rsid w:val="00886CC2"/>
    <w:pPr>
      <w:spacing w:line="240" w:lineRule="auto"/>
    </w:pPr>
  </w:style>
  <w:style w:type="character" w:customStyle="1" w:styleId="TekstopmerkingChar">
    <w:name w:val="Tekst opmerking Char"/>
    <w:basedOn w:val="Standaardalinea-lettertype"/>
    <w:link w:val="Tekstopmerking"/>
    <w:uiPriority w:val="99"/>
    <w:semiHidden/>
    <w:rsid w:val="00886CC2"/>
  </w:style>
  <w:style w:type="paragraph" w:styleId="Onderwerpvanopmerking">
    <w:name w:val="annotation subject"/>
    <w:basedOn w:val="Tekstopmerking"/>
    <w:next w:val="Tekstopmerking"/>
    <w:link w:val="OnderwerpvanopmerkingChar"/>
    <w:uiPriority w:val="99"/>
    <w:semiHidden/>
    <w:unhideWhenUsed/>
    <w:rsid w:val="00886CC2"/>
    <w:rPr>
      <w:b/>
      <w:bCs/>
    </w:rPr>
  </w:style>
  <w:style w:type="character" w:customStyle="1" w:styleId="OnderwerpvanopmerkingChar">
    <w:name w:val="Onderwerp van opmerking Char"/>
    <w:basedOn w:val="TekstopmerkingChar"/>
    <w:link w:val="Onderwerpvanopmerking"/>
    <w:uiPriority w:val="99"/>
    <w:semiHidden/>
    <w:rsid w:val="00886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1214">
      <w:bodyDiv w:val="1"/>
      <w:marLeft w:val="0"/>
      <w:marRight w:val="0"/>
      <w:marTop w:val="0"/>
      <w:marBottom w:val="0"/>
      <w:divBdr>
        <w:top w:val="none" w:sz="0" w:space="0" w:color="auto"/>
        <w:left w:val="none" w:sz="0" w:space="0" w:color="auto"/>
        <w:bottom w:val="none" w:sz="0" w:space="0" w:color="auto"/>
        <w:right w:val="none" w:sz="0" w:space="0" w:color="auto"/>
      </w:divBdr>
      <w:divsChild>
        <w:div w:id="791169328">
          <w:marLeft w:val="806"/>
          <w:marRight w:val="0"/>
          <w:marTop w:val="260"/>
          <w:marBottom w:val="0"/>
          <w:divBdr>
            <w:top w:val="none" w:sz="0" w:space="0" w:color="auto"/>
            <w:left w:val="none" w:sz="0" w:space="0" w:color="auto"/>
            <w:bottom w:val="none" w:sz="0" w:space="0" w:color="auto"/>
            <w:right w:val="none" w:sz="0" w:space="0" w:color="auto"/>
          </w:divBdr>
        </w:div>
        <w:div w:id="1522664662">
          <w:marLeft w:val="806"/>
          <w:marRight w:val="0"/>
          <w:marTop w:val="2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2AEC8-B2C5-43B4-AB4D-FD5A7706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2381</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UC Leuven-Limburg</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Catty Van Riet</dc:creator>
  <cp:keywords/>
  <dc:description/>
  <cp:lastModifiedBy>Catty Van Riet</cp:lastModifiedBy>
  <cp:revision>2</cp:revision>
  <cp:lastPrinted>2018-06-21T07:58:00Z</cp:lastPrinted>
  <dcterms:created xsi:type="dcterms:W3CDTF">2018-06-25T08:03:00Z</dcterms:created>
  <dcterms:modified xsi:type="dcterms:W3CDTF">2018-06-25T08:03:00Z</dcterms:modified>
</cp:coreProperties>
</file>