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11" w:rsidRPr="00457A3F" w:rsidRDefault="001D4A11" w:rsidP="001D4A11">
      <w:pPr>
        <w:pStyle w:val="Documentlabel"/>
        <w:rPr>
          <w:rFonts w:ascii="Verdana" w:hAnsi="Verdana"/>
          <w:lang w:val="it-IT"/>
        </w:rPr>
      </w:pPr>
      <w:bookmarkStart w:id="0" w:name="_GoBack"/>
      <w:bookmarkEnd w:id="0"/>
      <w:r w:rsidRPr="00457A3F">
        <w:rPr>
          <w:rFonts w:ascii="Verdana" w:hAnsi="Verdana"/>
          <w:lang w:val="it-IT"/>
        </w:rPr>
        <w:t>Dialovo</w:t>
      </w:r>
    </w:p>
    <w:p w:rsidR="001D4A11" w:rsidRPr="00457A3F" w:rsidRDefault="001D4A11" w:rsidP="001D4A11">
      <w:pPr>
        <w:pStyle w:val="Berichtkop"/>
        <w:ind w:left="1326" w:hanging="1326"/>
        <w:rPr>
          <w:rStyle w:val="Berichtkoplabel"/>
          <w:rFonts w:ascii="Verdana" w:hAnsi="Verdana"/>
        </w:rPr>
      </w:pPr>
    </w:p>
    <w:p w:rsidR="001D4A11" w:rsidRPr="00601AD4" w:rsidRDefault="001D4A11" w:rsidP="001D4A11">
      <w:pPr>
        <w:pStyle w:val="Berichtkop"/>
        <w:ind w:left="1326" w:hanging="1326"/>
        <w:rPr>
          <w:rFonts w:ascii="Verdana" w:hAnsi="Verdana"/>
        </w:rPr>
      </w:pPr>
      <w:r>
        <w:rPr>
          <w:rStyle w:val="Berichtkoplabel"/>
          <w:rFonts w:ascii="Verdana" w:hAnsi="Verdana"/>
          <w:caps w:val="0"/>
        </w:rPr>
        <w:t>V</w:t>
      </w:r>
      <w:r w:rsidRPr="00457A3F">
        <w:rPr>
          <w:rStyle w:val="Berichtkoplabel"/>
          <w:rFonts w:ascii="Verdana" w:hAnsi="Verdana"/>
          <w:caps w:val="0"/>
        </w:rPr>
        <w:t>an</w:t>
      </w:r>
      <w:r w:rsidRPr="00457A3F">
        <w:rPr>
          <w:rFonts w:ascii="Verdana" w:hAnsi="Verdana"/>
          <w:caps w:val="0"/>
        </w:rPr>
        <w:tab/>
      </w:r>
      <w:r>
        <w:rPr>
          <w:rFonts w:ascii="Verdana" w:hAnsi="Verdana"/>
          <w:caps w:val="0"/>
        </w:rPr>
        <w:t>Nancy Cannaerts, lector Katholieke Hogeschool Leuven, departement Gezondheidszorg en Technologie.</w:t>
      </w:r>
    </w:p>
    <w:p w:rsidR="001D4A11" w:rsidRPr="00A7296E" w:rsidRDefault="001D4A11" w:rsidP="001D4A11">
      <w:pPr>
        <w:pStyle w:val="Berichtkop"/>
        <w:ind w:left="1326" w:hanging="1326"/>
        <w:rPr>
          <w:rFonts w:ascii="Verdana" w:hAnsi="Verdana"/>
        </w:rPr>
      </w:pPr>
      <w:r w:rsidRPr="004F4841">
        <w:rPr>
          <w:rStyle w:val="Berichtkoplabel"/>
          <w:rFonts w:ascii="Verdana" w:hAnsi="Verdana"/>
          <w:caps w:val="0"/>
          <w:lang w:val="en-US"/>
        </w:rPr>
        <w:t>Referentie</w:t>
      </w:r>
      <w:r w:rsidRPr="004F4841">
        <w:rPr>
          <w:rFonts w:ascii="Verdana" w:hAnsi="Verdana"/>
          <w:caps w:val="0"/>
          <w:lang w:val="en-US"/>
        </w:rPr>
        <w:tab/>
      </w:r>
      <w:r>
        <w:rPr>
          <w:rFonts w:ascii="Verdana" w:hAnsi="Verdana"/>
          <w:caps w:val="0"/>
          <w:lang w:val="en-US"/>
        </w:rPr>
        <w:t xml:space="preserve">Epstein, I. &amp; Carlin, K. (2012). Ethical concerns in the student/preceptor relationship: A need for change. </w:t>
      </w:r>
      <w:r w:rsidRPr="00853019">
        <w:rPr>
          <w:rFonts w:ascii="Verdana" w:hAnsi="Verdana"/>
          <w:i/>
          <w:caps w:val="0"/>
        </w:rPr>
        <w:t>Nurse Education Today</w:t>
      </w:r>
      <w:r w:rsidRPr="00853019">
        <w:rPr>
          <w:rFonts w:ascii="Verdana" w:hAnsi="Verdana"/>
          <w:caps w:val="0"/>
        </w:rPr>
        <w:t xml:space="preserve">, </w:t>
      </w:r>
      <w:r w:rsidR="00A7296E">
        <w:rPr>
          <w:rFonts w:ascii="Verdana" w:hAnsi="Verdana"/>
          <w:i/>
          <w:caps w:val="0"/>
        </w:rPr>
        <w:t>32,</w:t>
      </w:r>
      <w:r w:rsidR="00A7296E">
        <w:rPr>
          <w:rFonts w:ascii="Verdana" w:hAnsi="Verdana"/>
          <w:caps w:val="0"/>
        </w:rPr>
        <w:t xml:space="preserve"> 8, 897-902.</w:t>
      </w:r>
    </w:p>
    <w:p w:rsidR="001D4A11" w:rsidRPr="00853019" w:rsidRDefault="001D4A11" w:rsidP="001D4A11">
      <w:pPr>
        <w:pStyle w:val="Berichtkop"/>
        <w:ind w:left="1326" w:hanging="1326"/>
        <w:rPr>
          <w:rFonts w:ascii="Verdana" w:hAnsi="Verdana"/>
        </w:rPr>
      </w:pPr>
      <w:r w:rsidRPr="00853019">
        <w:rPr>
          <w:rStyle w:val="Berichtkoplabel"/>
          <w:rFonts w:ascii="Verdana" w:hAnsi="Verdana"/>
          <w:caps w:val="0"/>
        </w:rPr>
        <w:t>Datum</w:t>
      </w:r>
      <w:r w:rsidRPr="00853019">
        <w:rPr>
          <w:rFonts w:ascii="Verdana" w:hAnsi="Verdana"/>
          <w:caps w:val="0"/>
        </w:rPr>
        <w:tab/>
      </w:r>
      <w:r w:rsidR="00A7296E">
        <w:rPr>
          <w:rFonts w:ascii="Verdana" w:hAnsi="Verdana"/>
          <w:caps w:val="0"/>
        </w:rPr>
        <w:t>januari 2013</w:t>
      </w:r>
    </w:p>
    <w:p w:rsidR="001D4A11" w:rsidRPr="00853019" w:rsidRDefault="001D4A11" w:rsidP="001D4A11">
      <w:pPr>
        <w:pStyle w:val="Berichtkoplaatste"/>
        <w:rPr>
          <w:rFonts w:ascii="Verdana" w:hAnsi="Verdana"/>
        </w:rPr>
      </w:pPr>
    </w:p>
    <w:p w:rsidR="00CB2215" w:rsidRDefault="00CB2215" w:rsidP="001D4A11">
      <w:pPr>
        <w:pStyle w:val="Plattetekst"/>
        <w:spacing w:line="360" w:lineRule="auto"/>
        <w:ind w:firstLine="0"/>
        <w:rPr>
          <w:rFonts w:ascii="Verdana" w:hAnsi="Verdana"/>
          <w:b/>
          <w:sz w:val="20"/>
          <w:szCs w:val="20"/>
        </w:rPr>
      </w:pPr>
    </w:p>
    <w:p w:rsidR="001D4A11" w:rsidRPr="00853019" w:rsidRDefault="001D4A11" w:rsidP="001D4A11">
      <w:pPr>
        <w:pStyle w:val="Plattetekst"/>
        <w:spacing w:line="360" w:lineRule="auto"/>
        <w:ind w:firstLine="0"/>
        <w:rPr>
          <w:rFonts w:ascii="Verdana" w:hAnsi="Verdana"/>
          <w:b/>
          <w:sz w:val="20"/>
          <w:szCs w:val="20"/>
        </w:rPr>
      </w:pPr>
      <w:r w:rsidRPr="00853019">
        <w:rPr>
          <w:rFonts w:ascii="Verdana" w:hAnsi="Verdana"/>
          <w:b/>
          <w:sz w:val="20"/>
          <w:szCs w:val="20"/>
        </w:rPr>
        <w:t>Introductie</w:t>
      </w:r>
    </w:p>
    <w:p w:rsidR="001D4A11" w:rsidRDefault="001D4A11" w:rsidP="001D4A11">
      <w:pPr>
        <w:pStyle w:val="Plattetekst"/>
        <w:spacing w:line="360" w:lineRule="auto"/>
        <w:ind w:firstLine="0"/>
        <w:rPr>
          <w:rFonts w:ascii="Verdana" w:hAnsi="Verdana"/>
          <w:sz w:val="20"/>
          <w:szCs w:val="20"/>
        </w:rPr>
      </w:pPr>
      <w:r w:rsidRPr="001D4A11">
        <w:rPr>
          <w:rFonts w:ascii="Verdana" w:hAnsi="Verdana"/>
          <w:sz w:val="20"/>
          <w:szCs w:val="20"/>
        </w:rPr>
        <w:t xml:space="preserve">Deze literatuurstudie werd uitgevoerd door twee lectoren ethiek in de verpleegkundige opleiding die bezorgd zijn over de discrepantie tussen wat zij theoretisch doceren en wat zij vaststellen in de klinische praktijk. </w:t>
      </w:r>
      <w:r w:rsidR="00903174">
        <w:rPr>
          <w:rFonts w:ascii="Verdana" w:hAnsi="Verdana"/>
          <w:sz w:val="20"/>
          <w:szCs w:val="20"/>
        </w:rPr>
        <w:t>Aanleiding voor deze bezorgdheid zijn de verhalen i</w:t>
      </w:r>
      <w:r>
        <w:rPr>
          <w:rFonts w:ascii="Verdana" w:hAnsi="Verdana"/>
          <w:sz w:val="20"/>
          <w:szCs w:val="20"/>
        </w:rPr>
        <w:t>n de reflectieverslagen van de studenten over onprofessioneel gedrag</w:t>
      </w:r>
      <w:r w:rsidR="00903174">
        <w:rPr>
          <w:rFonts w:ascii="Verdana" w:hAnsi="Verdana"/>
          <w:sz w:val="20"/>
          <w:szCs w:val="20"/>
        </w:rPr>
        <w:t>, gebrek aan zorg</w:t>
      </w:r>
      <w:r>
        <w:rPr>
          <w:rFonts w:ascii="Verdana" w:hAnsi="Verdana"/>
          <w:sz w:val="20"/>
          <w:szCs w:val="20"/>
        </w:rPr>
        <w:t xml:space="preserve"> en schending van de ethische principes </w:t>
      </w:r>
      <w:r w:rsidR="00903174">
        <w:rPr>
          <w:rFonts w:ascii="Verdana" w:hAnsi="Verdana"/>
          <w:sz w:val="20"/>
          <w:szCs w:val="20"/>
        </w:rPr>
        <w:t>vanwege</w:t>
      </w:r>
      <w:r>
        <w:rPr>
          <w:rFonts w:ascii="Verdana" w:hAnsi="Verdana"/>
          <w:sz w:val="20"/>
          <w:szCs w:val="20"/>
        </w:rPr>
        <w:t xml:space="preserve"> stud</w:t>
      </w:r>
      <w:r w:rsidR="00903174">
        <w:rPr>
          <w:rFonts w:ascii="Verdana" w:hAnsi="Verdana"/>
          <w:sz w:val="20"/>
          <w:szCs w:val="20"/>
        </w:rPr>
        <w:t xml:space="preserve">enten en verpleegkundigen. De bezorgdheid van deze lectoren wordt nog </w:t>
      </w:r>
      <w:r w:rsidR="00186D0B">
        <w:rPr>
          <w:rFonts w:ascii="Verdana" w:hAnsi="Verdana"/>
          <w:sz w:val="20"/>
          <w:szCs w:val="20"/>
        </w:rPr>
        <w:t>versterkt</w:t>
      </w:r>
      <w:r w:rsidR="00903174">
        <w:rPr>
          <w:rFonts w:ascii="Verdana" w:hAnsi="Verdana"/>
          <w:sz w:val="20"/>
          <w:szCs w:val="20"/>
        </w:rPr>
        <w:t xml:space="preserve"> door de machteloosheid die</w:t>
      </w:r>
      <w:r w:rsidR="00867683">
        <w:rPr>
          <w:rFonts w:ascii="Verdana" w:hAnsi="Verdana"/>
          <w:sz w:val="20"/>
          <w:szCs w:val="20"/>
        </w:rPr>
        <w:t xml:space="preserve"> zij bij </w:t>
      </w:r>
      <w:r w:rsidR="00903174">
        <w:rPr>
          <w:rFonts w:ascii="Verdana" w:hAnsi="Verdana"/>
          <w:sz w:val="20"/>
          <w:szCs w:val="20"/>
        </w:rPr>
        <w:t xml:space="preserve"> studenten ervaren om iets aan deze situaties te veranderen.</w:t>
      </w:r>
    </w:p>
    <w:p w:rsidR="00FC1830" w:rsidRDefault="00FC1830" w:rsidP="001D4A11">
      <w:pPr>
        <w:pStyle w:val="Plattetekst"/>
        <w:spacing w:line="360" w:lineRule="auto"/>
        <w:ind w:firstLine="0"/>
        <w:rPr>
          <w:rFonts w:ascii="Verdana" w:hAnsi="Verdana"/>
          <w:sz w:val="20"/>
          <w:szCs w:val="20"/>
        </w:rPr>
      </w:pPr>
      <w:r>
        <w:rPr>
          <w:rFonts w:ascii="Verdana" w:hAnsi="Verdana"/>
          <w:sz w:val="20"/>
          <w:szCs w:val="20"/>
        </w:rPr>
        <w:t xml:space="preserve">Het doel van dit artikel is het </w:t>
      </w:r>
      <w:r w:rsidR="00B0187C">
        <w:rPr>
          <w:rFonts w:ascii="Verdana" w:hAnsi="Verdana"/>
          <w:sz w:val="20"/>
          <w:szCs w:val="20"/>
        </w:rPr>
        <w:t>beschrijven</w:t>
      </w:r>
      <w:r>
        <w:rPr>
          <w:rFonts w:ascii="Verdana" w:hAnsi="Verdana"/>
          <w:sz w:val="20"/>
          <w:szCs w:val="20"/>
        </w:rPr>
        <w:t xml:space="preserve"> van ethische problemen die studenten ervaren met hun preceptoren en van de wijze waarop studenten met deze ethische problemen omgaan</w:t>
      </w:r>
      <w:r w:rsidR="00B0187C">
        <w:rPr>
          <w:rFonts w:ascii="Verdana" w:hAnsi="Verdana"/>
          <w:sz w:val="20"/>
          <w:szCs w:val="20"/>
        </w:rPr>
        <w:t xml:space="preserve">. </w:t>
      </w:r>
      <w:r w:rsidR="009C6BA8">
        <w:rPr>
          <w:rFonts w:ascii="Verdana" w:hAnsi="Verdana"/>
          <w:sz w:val="20"/>
          <w:szCs w:val="20"/>
        </w:rPr>
        <w:t>Preceptorship</w:t>
      </w:r>
      <w:r w:rsidR="00186D0B">
        <w:rPr>
          <w:rStyle w:val="Voetnootmarkering"/>
          <w:rFonts w:ascii="Verdana" w:hAnsi="Verdana"/>
          <w:sz w:val="20"/>
          <w:szCs w:val="20"/>
        </w:rPr>
        <w:footnoteReference w:id="1"/>
      </w:r>
      <w:r w:rsidR="009C6BA8">
        <w:rPr>
          <w:rFonts w:ascii="Verdana" w:hAnsi="Verdana"/>
          <w:sz w:val="20"/>
          <w:szCs w:val="20"/>
        </w:rPr>
        <w:t xml:space="preserve"> is een onderwijsmethode </w:t>
      </w:r>
      <w:r w:rsidR="007E087B">
        <w:rPr>
          <w:rFonts w:ascii="Verdana" w:hAnsi="Verdana"/>
          <w:sz w:val="20"/>
          <w:szCs w:val="20"/>
        </w:rPr>
        <w:t xml:space="preserve">die </w:t>
      </w:r>
      <w:r w:rsidR="009C6BA8">
        <w:rPr>
          <w:rFonts w:ascii="Verdana" w:hAnsi="Verdana"/>
          <w:sz w:val="20"/>
          <w:szCs w:val="20"/>
        </w:rPr>
        <w:t xml:space="preserve">gebruikt </w:t>
      </w:r>
      <w:r w:rsidR="007E087B">
        <w:rPr>
          <w:rFonts w:ascii="Verdana" w:hAnsi="Verdana"/>
          <w:sz w:val="20"/>
          <w:szCs w:val="20"/>
        </w:rPr>
        <w:t xml:space="preserve">wordt </w:t>
      </w:r>
      <w:r w:rsidR="009C6BA8">
        <w:rPr>
          <w:rFonts w:ascii="Verdana" w:hAnsi="Verdana"/>
          <w:sz w:val="20"/>
          <w:szCs w:val="20"/>
        </w:rPr>
        <w:t>in de klinische praktijk</w:t>
      </w:r>
      <w:r w:rsidR="00867683">
        <w:rPr>
          <w:rFonts w:ascii="Verdana" w:hAnsi="Verdana"/>
          <w:sz w:val="20"/>
          <w:szCs w:val="20"/>
        </w:rPr>
        <w:t xml:space="preserve">. </w:t>
      </w:r>
      <w:r w:rsidR="004D72F5">
        <w:rPr>
          <w:rFonts w:ascii="Verdana" w:hAnsi="Verdana"/>
          <w:sz w:val="20"/>
          <w:szCs w:val="20"/>
        </w:rPr>
        <w:t>Preceptoren</w:t>
      </w:r>
      <w:r w:rsidR="009C6BA8">
        <w:rPr>
          <w:rFonts w:ascii="Verdana" w:hAnsi="Verdana"/>
          <w:sz w:val="20"/>
          <w:szCs w:val="20"/>
        </w:rPr>
        <w:t xml:space="preserve"> zijn zorgverleners werkzaam in de praktijk die samenwerken met de student tijdens hun stage en </w:t>
      </w:r>
      <w:r w:rsidR="007E087B">
        <w:rPr>
          <w:rFonts w:ascii="Verdana" w:hAnsi="Verdana"/>
          <w:sz w:val="20"/>
          <w:szCs w:val="20"/>
        </w:rPr>
        <w:t xml:space="preserve">die als rolmodel </w:t>
      </w:r>
      <w:r w:rsidR="009C6BA8">
        <w:rPr>
          <w:rFonts w:ascii="Verdana" w:hAnsi="Verdana"/>
          <w:sz w:val="20"/>
          <w:szCs w:val="20"/>
        </w:rPr>
        <w:t>fungeren voor d</w:t>
      </w:r>
      <w:r w:rsidR="004D72F5">
        <w:rPr>
          <w:rFonts w:ascii="Verdana" w:hAnsi="Verdana"/>
          <w:sz w:val="20"/>
          <w:szCs w:val="20"/>
        </w:rPr>
        <w:t>e student (Cameron et al., 2001;</w:t>
      </w:r>
      <w:r w:rsidR="009C6BA8">
        <w:rPr>
          <w:rFonts w:ascii="Verdana" w:hAnsi="Verdana"/>
          <w:sz w:val="20"/>
          <w:szCs w:val="20"/>
        </w:rPr>
        <w:t xml:space="preserve"> Udlis, 2008). </w:t>
      </w:r>
      <w:r w:rsidR="00001BE5">
        <w:rPr>
          <w:rFonts w:ascii="Verdana" w:hAnsi="Verdana"/>
          <w:sz w:val="20"/>
          <w:szCs w:val="20"/>
        </w:rPr>
        <w:t xml:space="preserve">Om </w:t>
      </w:r>
      <w:r w:rsidR="00867683">
        <w:rPr>
          <w:rFonts w:ascii="Verdana" w:hAnsi="Verdana"/>
          <w:sz w:val="20"/>
          <w:szCs w:val="20"/>
        </w:rPr>
        <w:t xml:space="preserve">effectief </w:t>
      </w:r>
      <w:r w:rsidR="00001BE5">
        <w:rPr>
          <w:rFonts w:ascii="Verdana" w:hAnsi="Verdana"/>
          <w:sz w:val="20"/>
          <w:szCs w:val="20"/>
        </w:rPr>
        <w:t>bij te dragen tot het leren van de student veronderstelt h</w:t>
      </w:r>
      <w:r w:rsidR="009C6BA8">
        <w:rPr>
          <w:rFonts w:ascii="Verdana" w:hAnsi="Verdana"/>
          <w:sz w:val="20"/>
          <w:szCs w:val="20"/>
        </w:rPr>
        <w:t xml:space="preserve">et preceptormodel een actieve rol </w:t>
      </w:r>
      <w:r w:rsidR="00001BE5">
        <w:rPr>
          <w:rFonts w:ascii="Verdana" w:hAnsi="Verdana"/>
          <w:sz w:val="20"/>
          <w:szCs w:val="20"/>
        </w:rPr>
        <w:t xml:space="preserve">van de student </w:t>
      </w:r>
      <w:r w:rsidR="009C6BA8">
        <w:rPr>
          <w:rFonts w:ascii="Verdana" w:hAnsi="Verdana"/>
          <w:sz w:val="20"/>
          <w:szCs w:val="20"/>
        </w:rPr>
        <w:t>in zijn leerproces</w:t>
      </w:r>
      <w:r w:rsidR="00001BE5">
        <w:rPr>
          <w:rFonts w:ascii="Verdana" w:hAnsi="Verdana"/>
          <w:sz w:val="20"/>
          <w:szCs w:val="20"/>
        </w:rPr>
        <w:t>, specifieke kwaliteiten van de preceptor (deze worden niet beschreven in het artikel)</w:t>
      </w:r>
      <w:r w:rsidR="009C6BA8">
        <w:rPr>
          <w:rFonts w:ascii="Verdana" w:hAnsi="Verdana"/>
          <w:sz w:val="20"/>
          <w:szCs w:val="20"/>
        </w:rPr>
        <w:t xml:space="preserve"> en een ondersteunende omgeving</w:t>
      </w:r>
      <w:r w:rsidR="00001BE5">
        <w:rPr>
          <w:rFonts w:ascii="Verdana" w:hAnsi="Verdana"/>
          <w:sz w:val="20"/>
          <w:szCs w:val="20"/>
        </w:rPr>
        <w:t xml:space="preserve">. </w:t>
      </w:r>
    </w:p>
    <w:p w:rsidR="00CB2215" w:rsidRDefault="00CB2215" w:rsidP="001D4A11">
      <w:pPr>
        <w:pStyle w:val="Plattetekst"/>
        <w:spacing w:line="360" w:lineRule="auto"/>
        <w:ind w:firstLine="0"/>
        <w:rPr>
          <w:rFonts w:ascii="Verdana" w:hAnsi="Verdana"/>
          <w:sz w:val="20"/>
          <w:szCs w:val="20"/>
        </w:rPr>
      </w:pPr>
    </w:p>
    <w:p w:rsidR="009C6BA8" w:rsidRDefault="00657018" w:rsidP="001D4A11">
      <w:pPr>
        <w:pStyle w:val="Plattetekst"/>
        <w:spacing w:line="360" w:lineRule="auto"/>
        <w:ind w:firstLine="0"/>
        <w:rPr>
          <w:rFonts w:ascii="Verdana" w:hAnsi="Verdana"/>
          <w:sz w:val="20"/>
          <w:szCs w:val="20"/>
        </w:rPr>
      </w:pPr>
      <w:r>
        <w:rPr>
          <w:rFonts w:ascii="Verdana" w:hAnsi="Verdana"/>
          <w:sz w:val="20"/>
          <w:szCs w:val="20"/>
        </w:rPr>
        <w:lastRenderedPageBreak/>
        <w:t xml:space="preserve">De onderzoeksvragen die </w:t>
      </w:r>
      <w:r w:rsidR="00FC1830">
        <w:rPr>
          <w:rFonts w:ascii="Verdana" w:hAnsi="Verdana"/>
          <w:sz w:val="20"/>
          <w:szCs w:val="20"/>
        </w:rPr>
        <w:t xml:space="preserve">in dit artikel </w:t>
      </w:r>
      <w:r w:rsidR="00B0187C">
        <w:rPr>
          <w:rFonts w:ascii="Verdana" w:hAnsi="Verdana"/>
          <w:sz w:val="20"/>
          <w:szCs w:val="20"/>
        </w:rPr>
        <w:t>gesteld wo</w:t>
      </w:r>
      <w:r>
        <w:rPr>
          <w:rFonts w:ascii="Verdana" w:hAnsi="Verdana"/>
          <w:sz w:val="20"/>
          <w:szCs w:val="20"/>
        </w:rPr>
        <w:t>rden, zijn:</w:t>
      </w:r>
    </w:p>
    <w:p w:rsidR="00657018" w:rsidRDefault="007E087B" w:rsidP="001D4A11">
      <w:pPr>
        <w:pStyle w:val="Plattetekst"/>
        <w:spacing w:line="360" w:lineRule="auto"/>
        <w:ind w:firstLine="0"/>
        <w:rPr>
          <w:rFonts w:ascii="Verdana" w:hAnsi="Verdana"/>
          <w:sz w:val="20"/>
          <w:szCs w:val="20"/>
        </w:rPr>
      </w:pPr>
      <w:r>
        <w:rPr>
          <w:rFonts w:ascii="Verdana" w:hAnsi="Verdana"/>
          <w:sz w:val="20"/>
          <w:szCs w:val="20"/>
        </w:rPr>
        <w:t xml:space="preserve">1) </w:t>
      </w:r>
      <w:r w:rsidR="004D72F5">
        <w:rPr>
          <w:rFonts w:ascii="Verdana" w:hAnsi="Verdana"/>
          <w:sz w:val="20"/>
          <w:szCs w:val="20"/>
        </w:rPr>
        <w:t>Welke</w:t>
      </w:r>
      <w:r w:rsidR="00657018">
        <w:rPr>
          <w:rFonts w:ascii="Verdana" w:hAnsi="Verdana"/>
          <w:sz w:val="20"/>
          <w:szCs w:val="20"/>
        </w:rPr>
        <w:t xml:space="preserve"> ethische problemen </w:t>
      </w:r>
      <w:r w:rsidR="004D72F5">
        <w:rPr>
          <w:rFonts w:ascii="Verdana" w:hAnsi="Verdana"/>
          <w:sz w:val="20"/>
          <w:szCs w:val="20"/>
        </w:rPr>
        <w:t>ervaren</w:t>
      </w:r>
      <w:r w:rsidR="00657018">
        <w:rPr>
          <w:rFonts w:ascii="Verdana" w:hAnsi="Verdana"/>
          <w:sz w:val="20"/>
          <w:szCs w:val="20"/>
        </w:rPr>
        <w:t xml:space="preserve"> studenten verpleegkunde met hun preceptoren tijdens de stage?</w:t>
      </w:r>
    </w:p>
    <w:p w:rsidR="00657018" w:rsidRPr="009C6BA8" w:rsidRDefault="00657018" w:rsidP="001D4A11">
      <w:pPr>
        <w:pStyle w:val="Plattetekst"/>
        <w:spacing w:line="360" w:lineRule="auto"/>
        <w:ind w:firstLine="0"/>
        <w:rPr>
          <w:rFonts w:ascii="Verdana" w:hAnsi="Verdana"/>
          <w:sz w:val="20"/>
          <w:szCs w:val="20"/>
        </w:rPr>
      </w:pPr>
      <w:r>
        <w:rPr>
          <w:rFonts w:ascii="Verdana" w:hAnsi="Verdana"/>
          <w:sz w:val="20"/>
          <w:szCs w:val="20"/>
        </w:rPr>
        <w:t>2) Hoe reageren studenten verpleegkunde op deze ethische problemen?</w:t>
      </w:r>
    </w:p>
    <w:p w:rsidR="001D4A11" w:rsidRDefault="001D4A11" w:rsidP="001D4A11">
      <w:pPr>
        <w:pStyle w:val="Plattetekst"/>
        <w:spacing w:line="360" w:lineRule="auto"/>
        <w:ind w:firstLine="0"/>
        <w:rPr>
          <w:rFonts w:ascii="Verdana" w:hAnsi="Verdana"/>
          <w:b/>
          <w:sz w:val="20"/>
          <w:szCs w:val="20"/>
        </w:rPr>
      </w:pPr>
      <w:r w:rsidRPr="00AA2AC7">
        <w:rPr>
          <w:rFonts w:ascii="Verdana" w:hAnsi="Verdana"/>
          <w:b/>
          <w:sz w:val="20"/>
          <w:szCs w:val="20"/>
        </w:rPr>
        <w:t>Onderzoeksmethode</w:t>
      </w:r>
    </w:p>
    <w:p w:rsidR="001D4A11" w:rsidRPr="001D4A11" w:rsidRDefault="00657018" w:rsidP="001D4A11">
      <w:pPr>
        <w:pStyle w:val="Plattetekst"/>
        <w:spacing w:line="360" w:lineRule="auto"/>
        <w:ind w:firstLine="0"/>
        <w:rPr>
          <w:rFonts w:ascii="Verdana" w:hAnsi="Verdana"/>
          <w:b/>
          <w:sz w:val="20"/>
          <w:szCs w:val="20"/>
        </w:rPr>
      </w:pPr>
      <w:r>
        <w:rPr>
          <w:rFonts w:ascii="Verdana" w:hAnsi="Verdana"/>
          <w:sz w:val="20"/>
          <w:szCs w:val="20"/>
        </w:rPr>
        <w:t xml:space="preserve">Er werd een </w:t>
      </w:r>
      <w:r w:rsidR="008C172C">
        <w:rPr>
          <w:rFonts w:ascii="Verdana" w:hAnsi="Verdana"/>
          <w:sz w:val="20"/>
          <w:szCs w:val="20"/>
        </w:rPr>
        <w:t>literatuurstudie</w:t>
      </w:r>
      <w:r>
        <w:rPr>
          <w:rFonts w:ascii="Verdana" w:hAnsi="Verdana"/>
          <w:sz w:val="20"/>
          <w:szCs w:val="20"/>
        </w:rPr>
        <w:t xml:space="preserve"> </w:t>
      </w:r>
      <w:r w:rsidR="008C172C">
        <w:rPr>
          <w:rFonts w:ascii="Verdana" w:hAnsi="Verdana"/>
          <w:sz w:val="20"/>
          <w:szCs w:val="20"/>
        </w:rPr>
        <w:t>uit</w:t>
      </w:r>
      <w:r>
        <w:rPr>
          <w:rFonts w:ascii="Verdana" w:hAnsi="Verdana"/>
          <w:sz w:val="20"/>
          <w:szCs w:val="20"/>
        </w:rPr>
        <w:t>gevoerd over de ethisc</w:t>
      </w:r>
      <w:r w:rsidR="00853019">
        <w:rPr>
          <w:rFonts w:ascii="Verdana" w:hAnsi="Verdana"/>
          <w:sz w:val="20"/>
          <w:szCs w:val="20"/>
        </w:rPr>
        <w:t xml:space="preserve">he problemen die </w:t>
      </w:r>
      <w:r>
        <w:rPr>
          <w:rFonts w:ascii="Verdana" w:hAnsi="Verdana"/>
          <w:sz w:val="20"/>
          <w:szCs w:val="20"/>
        </w:rPr>
        <w:t xml:space="preserve">studenten </w:t>
      </w:r>
      <w:r w:rsidR="00FC1830">
        <w:rPr>
          <w:rFonts w:ascii="Verdana" w:hAnsi="Verdana"/>
          <w:sz w:val="20"/>
          <w:szCs w:val="20"/>
        </w:rPr>
        <w:t xml:space="preserve">ervaren met </w:t>
      </w:r>
      <w:r>
        <w:rPr>
          <w:rFonts w:ascii="Verdana" w:hAnsi="Verdana"/>
          <w:sz w:val="20"/>
          <w:szCs w:val="20"/>
        </w:rPr>
        <w:t>hun preceptoren</w:t>
      </w:r>
      <w:r w:rsidR="00853019">
        <w:rPr>
          <w:rFonts w:ascii="Verdana" w:hAnsi="Verdana"/>
          <w:sz w:val="20"/>
          <w:szCs w:val="20"/>
        </w:rPr>
        <w:t xml:space="preserve"> tijdens hun klinische stages</w:t>
      </w:r>
      <w:r>
        <w:rPr>
          <w:rFonts w:ascii="Verdana" w:hAnsi="Verdana"/>
          <w:sz w:val="20"/>
          <w:szCs w:val="20"/>
        </w:rPr>
        <w:t xml:space="preserve">. Aan de hand van relevante zoektermen werden de databases Cinahl, Psychinfo, Eric, Ovid, </w:t>
      </w:r>
      <w:r w:rsidR="00474856">
        <w:rPr>
          <w:rFonts w:ascii="Verdana" w:hAnsi="Verdana"/>
          <w:sz w:val="20"/>
          <w:szCs w:val="20"/>
        </w:rPr>
        <w:t xml:space="preserve">Health Star, Medline en ETHXweb doorzocht. </w:t>
      </w:r>
      <w:r w:rsidR="003E0482">
        <w:rPr>
          <w:rFonts w:ascii="Verdana" w:hAnsi="Verdana"/>
          <w:sz w:val="20"/>
          <w:szCs w:val="20"/>
        </w:rPr>
        <w:t>Er</w:t>
      </w:r>
      <w:r w:rsidR="00474856">
        <w:rPr>
          <w:rFonts w:ascii="Verdana" w:hAnsi="Verdana"/>
          <w:sz w:val="20"/>
          <w:szCs w:val="20"/>
        </w:rPr>
        <w:t xml:space="preserve"> werden 9 artikels geïncludeerd. </w:t>
      </w:r>
      <w:r w:rsidR="008C172C">
        <w:rPr>
          <w:rFonts w:ascii="Verdana" w:hAnsi="Verdana"/>
          <w:sz w:val="20"/>
          <w:szCs w:val="20"/>
        </w:rPr>
        <w:t xml:space="preserve">Zowel kwalitatief (n=4), kwantitatief (n=2), mixed method onderzoek (n=2) als anekdotische literatuur (n=1) werd geïncludeerd. </w:t>
      </w:r>
      <w:r w:rsidR="00853019">
        <w:rPr>
          <w:rFonts w:ascii="Verdana" w:hAnsi="Verdana"/>
          <w:sz w:val="20"/>
          <w:szCs w:val="20"/>
        </w:rPr>
        <w:t xml:space="preserve">De artikels bieden beperkte informatie over de kenmerken van de steekproeven en van de onderzoekssetting: de meerderheid van de artikels focust op derde en vierde jaars studenten verpleegkunde, die stage lopen </w:t>
      </w:r>
      <w:r w:rsidR="000D162C">
        <w:rPr>
          <w:rFonts w:ascii="Verdana" w:hAnsi="Verdana"/>
          <w:sz w:val="20"/>
          <w:szCs w:val="20"/>
        </w:rPr>
        <w:t>op uiteenlopende ziekenhuisafdelingen</w:t>
      </w:r>
      <w:r w:rsidR="00853019">
        <w:rPr>
          <w:rFonts w:ascii="Verdana" w:hAnsi="Verdana"/>
          <w:sz w:val="20"/>
          <w:szCs w:val="20"/>
        </w:rPr>
        <w:t>. Demografische informatie over de preceptoren en de studenten ontbreekt in de meeste onderzoeken.</w:t>
      </w:r>
    </w:p>
    <w:p w:rsidR="001D4A11" w:rsidRDefault="001D4A11" w:rsidP="001D4A11">
      <w:pPr>
        <w:pStyle w:val="Plattetekst"/>
        <w:spacing w:line="360" w:lineRule="auto"/>
        <w:ind w:firstLine="0"/>
        <w:rPr>
          <w:rFonts w:ascii="Verdana" w:hAnsi="Verdana"/>
          <w:b/>
          <w:sz w:val="20"/>
          <w:szCs w:val="20"/>
        </w:rPr>
      </w:pPr>
      <w:r w:rsidRPr="001D4A11">
        <w:rPr>
          <w:rFonts w:ascii="Verdana" w:hAnsi="Verdana"/>
          <w:b/>
          <w:sz w:val="20"/>
          <w:szCs w:val="20"/>
        </w:rPr>
        <w:t>Resultaten</w:t>
      </w:r>
    </w:p>
    <w:p w:rsidR="00474856" w:rsidRDefault="00853019" w:rsidP="001D4A11">
      <w:pPr>
        <w:pStyle w:val="Plattetekst"/>
        <w:spacing w:line="360" w:lineRule="auto"/>
        <w:ind w:firstLine="0"/>
        <w:rPr>
          <w:rFonts w:ascii="Verdana" w:hAnsi="Verdana"/>
          <w:sz w:val="20"/>
          <w:szCs w:val="20"/>
        </w:rPr>
      </w:pPr>
      <w:r w:rsidRPr="007E087B">
        <w:rPr>
          <w:rFonts w:ascii="Verdana" w:hAnsi="Verdana"/>
          <w:i/>
          <w:sz w:val="20"/>
          <w:szCs w:val="20"/>
        </w:rPr>
        <w:t>1) Ethische problemen zoals beschreven door de studenten verpleegkunde in hun ervaringen met preceptoren</w:t>
      </w:r>
    </w:p>
    <w:p w:rsidR="00853019" w:rsidRDefault="00853019" w:rsidP="001D4A11">
      <w:pPr>
        <w:pStyle w:val="Plattetekst"/>
        <w:spacing w:line="360" w:lineRule="auto"/>
        <w:ind w:firstLine="0"/>
        <w:rPr>
          <w:rFonts w:ascii="Verdana" w:hAnsi="Verdana"/>
          <w:sz w:val="20"/>
          <w:szCs w:val="20"/>
        </w:rPr>
      </w:pPr>
      <w:r>
        <w:rPr>
          <w:rFonts w:ascii="Verdana" w:hAnsi="Verdana"/>
          <w:sz w:val="20"/>
          <w:szCs w:val="20"/>
        </w:rPr>
        <w:t xml:space="preserve">Studenten ervaren ethische problemen wanneer zij getuige zijn van uiteenlopende </w:t>
      </w:r>
      <w:r w:rsidR="007E087B">
        <w:rPr>
          <w:rFonts w:ascii="Verdana" w:hAnsi="Verdana"/>
          <w:sz w:val="20"/>
          <w:szCs w:val="20"/>
        </w:rPr>
        <w:t>en contradictorische</w:t>
      </w:r>
      <w:r>
        <w:rPr>
          <w:rFonts w:ascii="Verdana" w:hAnsi="Verdana"/>
          <w:sz w:val="20"/>
          <w:szCs w:val="20"/>
        </w:rPr>
        <w:t xml:space="preserve"> praktijken van preceptoren.</w:t>
      </w:r>
      <w:r w:rsidR="00BD2C68">
        <w:rPr>
          <w:rFonts w:ascii="Verdana" w:hAnsi="Verdana"/>
          <w:sz w:val="20"/>
          <w:szCs w:val="20"/>
        </w:rPr>
        <w:t xml:space="preserve"> Zij w</w:t>
      </w:r>
      <w:r w:rsidR="007E087B">
        <w:rPr>
          <w:rFonts w:ascii="Verdana" w:hAnsi="Verdana"/>
          <w:sz w:val="20"/>
          <w:szCs w:val="20"/>
        </w:rPr>
        <w:t>o</w:t>
      </w:r>
      <w:r w:rsidR="00BD2C68">
        <w:rPr>
          <w:rFonts w:ascii="Verdana" w:hAnsi="Verdana"/>
          <w:sz w:val="20"/>
          <w:szCs w:val="20"/>
        </w:rPr>
        <w:t xml:space="preserve">rden geconfronteerd met twee uiteenlopende modellen van preceptorship: aan de ene kant </w:t>
      </w:r>
      <w:r w:rsidR="007E087B">
        <w:rPr>
          <w:rFonts w:ascii="Verdana" w:hAnsi="Verdana"/>
          <w:sz w:val="20"/>
          <w:szCs w:val="20"/>
        </w:rPr>
        <w:t>zien de studenten preceptoren</w:t>
      </w:r>
      <w:r w:rsidR="00BD2C68">
        <w:rPr>
          <w:rFonts w:ascii="Verdana" w:hAnsi="Verdana"/>
          <w:sz w:val="20"/>
          <w:szCs w:val="20"/>
        </w:rPr>
        <w:t xml:space="preserve"> die competent, toegewijd en moedig </w:t>
      </w:r>
      <w:r w:rsidR="007E087B">
        <w:rPr>
          <w:rFonts w:ascii="Verdana" w:hAnsi="Verdana"/>
          <w:sz w:val="20"/>
          <w:szCs w:val="20"/>
        </w:rPr>
        <w:t>zijn; aan de andere kant wo</w:t>
      </w:r>
      <w:r w:rsidR="00BD2C68">
        <w:rPr>
          <w:rFonts w:ascii="Verdana" w:hAnsi="Verdana"/>
          <w:sz w:val="20"/>
          <w:szCs w:val="20"/>
        </w:rPr>
        <w:t xml:space="preserve">rden zij geconfronteerd met preceptoren die niet deskundig </w:t>
      </w:r>
      <w:r w:rsidR="007E087B">
        <w:rPr>
          <w:rFonts w:ascii="Verdana" w:hAnsi="Verdana"/>
          <w:sz w:val="20"/>
          <w:szCs w:val="20"/>
        </w:rPr>
        <w:t>zijn</w:t>
      </w:r>
      <w:r w:rsidR="00BD2C68">
        <w:rPr>
          <w:rFonts w:ascii="Verdana" w:hAnsi="Verdana"/>
          <w:sz w:val="20"/>
          <w:szCs w:val="20"/>
        </w:rPr>
        <w:t xml:space="preserve"> door kennistekort en door een gebrek aan respect voor de patiënt en voor de student. </w:t>
      </w:r>
    </w:p>
    <w:p w:rsidR="00BD2C68" w:rsidRDefault="00BD2C68" w:rsidP="001D4A11">
      <w:pPr>
        <w:pStyle w:val="Plattetekst"/>
        <w:spacing w:line="360" w:lineRule="auto"/>
        <w:ind w:firstLine="0"/>
        <w:rPr>
          <w:rFonts w:ascii="Verdana" w:hAnsi="Verdana"/>
          <w:sz w:val="20"/>
          <w:szCs w:val="20"/>
        </w:rPr>
      </w:pPr>
      <w:r>
        <w:rPr>
          <w:rFonts w:ascii="Verdana" w:hAnsi="Verdana"/>
          <w:sz w:val="20"/>
          <w:szCs w:val="20"/>
        </w:rPr>
        <w:t>E</w:t>
      </w:r>
      <w:r w:rsidR="007E087B">
        <w:rPr>
          <w:rFonts w:ascii="Verdana" w:hAnsi="Verdana"/>
          <w:sz w:val="20"/>
          <w:szCs w:val="20"/>
        </w:rPr>
        <w:t>en tweede specifiek probleem heeft</w:t>
      </w:r>
      <w:r>
        <w:rPr>
          <w:rFonts w:ascii="Verdana" w:hAnsi="Verdana"/>
          <w:sz w:val="20"/>
          <w:szCs w:val="20"/>
        </w:rPr>
        <w:t xml:space="preserve"> te maken met wie beslist</w:t>
      </w:r>
      <w:r w:rsidRPr="00BD2C68">
        <w:rPr>
          <w:rFonts w:ascii="Verdana" w:hAnsi="Verdana"/>
          <w:sz w:val="20"/>
          <w:szCs w:val="20"/>
        </w:rPr>
        <w:t xml:space="preserve"> </w:t>
      </w:r>
      <w:r>
        <w:rPr>
          <w:rFonts w:ascii="Verdana" w:hAnsi="Verdana"/>
          <w:sz w:val="20"/>
          <w:szCs w:val="20"/>
        </w:rPr>
        <w:t xml:space="preserve">over de zorg, wat goed is voor de patiënt en </w:t>
      </w:r>
      <w:r w:rsidR="009A6FBE">
        <w:rPr>
          <w:rFonts w:ascii="Verdana" w:hAnsi="Verdana"/>
          <w:sz w:val="20"/>
          <w:szCs w:val="20"/>
        </w:rPr>
        <w:t xml:space="preserve">hoe de beslissing genomen wordt: situaties waarin beslissingen moeten genomen worden en waarbij dit niet altijd op correcte wijze gebeurt, worden door de preceptoren onvoldoende benut als leermoment. </w:t>
      </w:r>
      <w:r>
        <w:rPr>
          <w:rFonts w:ascii="Verdana" w:hAnsi="Verdana"/>
          <w:sz w:val="20"/>
          <w:szCs w:val="20"/>
        </w:rPr>
        <w:t xml:space="preserve">Zo beschrijft een student een </w:t>
      </w:r>
      <w:r>
        <w:rPr>
          <w:rFonts w:ascii="Verdana" w:hAnsi="Verdana"/>
          <w:sz w:val="20"/>
          <w:szCs w:val="20"/>
        </w:rPr>
        <w:lastRenderedPageBreak/>
        <w:t>situatie waarin de patiënt pijnmedicatie weigert omwille van duizeligheid die hij wijt aan de medicatie, en waarin de preceptor niet akkoord gaat met de patiënt. De preceptor wordt kwaad op de stud</w:t>
      </w:r>
      <w:r w:rsidR="00FC1830">
        <w:rPr>
          <w:rFonts w:ascii="Verdana" w:hAnsi="Verdana"/>
          <w:sz w:val="20"/>
          <w:szCs w:val="20"/>
        </w:rPr>
        <w:t>ent wanneer de student slechts één in plaats van de twee</w:t>
      </w:r>
      <w:r>
        <w:rPr>
          <w:rFonts w:ascii="Verdana" w:hAnsi="Verdana"/>
          <w:sz w:val="20"/>
          <w:szCs w:val="20"/>
        </w:rPr>
        <w:t xml:space="preserve"> voorgeschreven tabletten geeft. </w:t>
      </w:r>
      <w:r w:rsidR="009A6FBE">
        <w:rPr>
          <w:rFonts w:ascii="Verdana" w:hAnsi="Verdana"/>
          <w:sz w:val="20"/>
          <w:szCs w:val="20"/>
        </w:rPr>
        <w:t xml:space="preserve">De student beslist om niet te reageren. </w:t>
      </w:r>
    </w:p>
    <w:p w:rsidR="00BD2C68" w:rsidRDefault="00BD2C68" w:rsidP="001D4A11">
      <w:pPr>
        <w:pStyle w:val="Plattetekst"/>
        <w:spacing w:line="360" w:lineRule="auto"/>
        <w:ind w:firstLine="0"/>
        <w:rPr>
          <w:rFonts w:ascii="Verdana" w:hAnsi="Verdana"/>
          <w:sz w:val="20"/>
          <w:szCs w:val="20"/>
        </w:rPr>
      </w:pPr>
      <w:r>
        <w:rPr>
          <w:rFonts w:ascii="Verdana" w:hAnsi="Verdana"/>
          <w:sz w:val="20"/>
          <w:szCs w:val="20"/>
        </w:rPr>
        <w:t xml:space="preserve">Studenten beschrijven </w:t>
      </w:r>
      <w:r w:rsidR="008C172C">
        <w:rPr>
          <w:rFonts w:ascii="Verdana" w:hAnsi="Verdana"/>
          <w:sz w:val="20"/>
          <w:szCs w:val="20"/>
        </w:rPr>
        <w:t>dat ze zich uitgesloten voelen</w:t>
      </w:r>
      <w:r w:rsidR="000D162C">
        <w:rPr>
          <w:rFonts w:ascii="Verdana" w:hAnsi="Verdana"/>
          <w:sz w:val="20"/>
          <w:szCs w:val="20"/>
        </w:rPr>
        <w:t xml:space="preserve"> </w:t>
      </w:r>
      <w:r w:rsidR="00366065">
        <w:rPr>
          <w:rFonts w:ascii="Verdana" w:hAnsi="Verdana"/>
          <w:sz w:val="20"/>
          <w:szCs w:val="20"/>
        </w:rPr>
        <w:t xml:space="preserve">wanneer </w:t>
      </w:r>
      <w:r w:rsidR="000D162C">
        <w:rPr>
          <w:rFonts w:ascii="Verdana" w:hAnsi="Verdana"/>
          <w:sz w:val="20"/>
          <w:szCs w:val="20"/>
        </w:rPr>
        <w:t>sommige preceptoren hu</w:t>
      </w:r>
      <w:r>
        <w:rPr>
          <w:rFonts w:ascii="Verdana" w:hAnsi="Verdana"/>
          <w:sz w:val="20"/>
          <w:szCs w:val="20"/>
        </w:rPr>
        <w:t>n een passieve rol geven als uitvoerder</w:t>
      </w:r>
      <w:r w:rsidR="003D5E01">
        <w:rPr>
          <w:rFonts w:ascii="Verdana" w:hAnsi="Verdana"/>
          <w:sz w:val="20"/>
          <w:szCs w:val="20"/>
        </w:rPr>
        <w:t xml:space="preserve"> van opgelegde taken</w:t>
      </w:r>
      <w:r>
        <w:rPr>
          <w:rFonts w:ascii="Verdana" w:hAnsi="Verdana"/>
          <w:sz w:val="20"/>
          <w:szCs w:val="20"/>
        </w:rPr>
        <w:t xml:space="preserve"> of als observator. Studenten beschrijven hoe de preceptor</w:t>
      </w:r>
      <w:r w:rsidR="00366065">
        <w:rPr>
          <w:rFonts w:ascii="Verdana" w:hAnsi="Verdana"/>
          <w:sz w:val="20"/>
          <w:szCs w:val="20"/>
        </w:rPr>
        <w:t xml:space="preserve"> in dergelijke situaties</w:t>
      </w:r>
      <w:r>
        <w:rPr>
          <w:rFonts w:ascii="Verdana" w:hAnsi="Verdana"/>
          <w:sz w:val="20"/>
          <w:szCs w:val="20"/>
        </w:rPr>
        <w:t xml:space="preserve"> “</w:t>
      </w:r>
      <w:r w:rsidR="003E0482">
        <w:rPr>
          <w:rFonts w:ascii="Verdana" w:hAnsi="Verdana"/>
          <w:sz w:val="20"/>
          <w:szCs w:val="20"/>
        </w:rPr>
        <w:t>zijn/</w:t>
      </w:r>
      <w:r>
        <w:rPr>
          <w:rFonts w:ascii="Verdana" w:hAnsi="Verdana"/>
          <w:sz w:val="20"/>
          <w:szCs w:val="20"/>
        </w:rPr>
        <w:t xml:space="preserve">haar eigen ding doet” en de student achter </w:t>
      </w:r>
      <w:r w:rsidR="003E0482">
        <w:rPr>
          <w:rFonts w:ascii="Verdana" w:hAnsi="Verdana"/>
          <w:sz w:val="20"/>
          <w:szCs w:val="20"/>
        </w:rPr>
        <w:t>hem/</w:t>
      </w:r>
      <w:r>
        <w:rPr>
          <w:rFonts w:ascii="Verdana" w:hAnsi="Verdana"/>
          <w:sz w:val="20"/>
          <w:szCs w:val="20"/>
        </w:rPr>
        <w:t xml:space="preserve">haar aan loopt om toch maar iets op te steken. Studenten </w:t>
      </w:r>
      <w:r w:rsidR="004B05A4">
        <w:rPr>
          <w:rFonts w:ascii="Verdana" w:hAnsi="Verdana"/>
          <w:sz w:val="20"/>
          <w:szCs w:val="20"/>
        </w:rPr>
        <w:t>ervaren</w:t>
      </w:r>
      <w:r>
        <w:rPr>
          <w:rFonts w:ascii="Verdana" w:hAnsi="Verdana"/>
          <w:sz w:val="20"/>
          <w:szCs w:val="20"/>
        </w:rPr>
        <w:t xml:space="preserve"> </w:t>
      </w:r>
      <w:r w:rsidR="007E087B">
        <w:rPr>
          <w:rFonts w:ascii="Verdana" w:hAnsi="Verdana"/>
          <w:sz w:val="20"/>
          <w:szCs w:val="20"/>
        </w:rPr>
        <w:t>‘</w:t>
      </w:r>
      <w:r>
        <w:rPr>
          <w:rFonts w:ascii="Verdana" w:hAnsi="Verdana"/>
          <w:sz w:val="20"/>
          <w:szCs w:val="20"/>
        </w:rPr>
        <w:t>een last</w:t>
      </w:r>
      <w:r w:rsidR="007E087B">
        <w:rPr>
          <w:rFonts w:ascii="Verdana" w:hAnsi="Verdana"/>
          <w:sz w:val="20"/>
          <w:szCs w:val="20"/>
        </w:rPr>
        <w:t>’</w:t>
      </w:r>
      <w:r>
        <w:rPr>
          <w:rFonts w:ascii="Verdana" w:hAnsi="Verdana"/>
          <w:sz w:val="20"/>
          <w:szCs w:val="20"/>
        </w:rPr>
        <w:t xml:space="preserve">, </w:t>
      </w:r>
      <w:r w:rsidR="007E087B">
        <w:rPr>
          <w:rFonts w:ascii="Verdana" w:hAnsi="Verdana"/>
          <w:sz w:val="20"/>
          <w:szCs w:val="20"/>
        </w:rPr>
        <w:t>‘</w:t>
      </w:r>
      <w:r>
        <w:rPr>
          <w:rFonts w:ascii="Verdana" w:hAnsi="Verdana"/>
          <w:sz w:val="20"/>
          <w:szCs w:val="20"/>
        </w:rPr>
        <w:t>een hinderpaal</w:t>
      </w:r>
      <w:r w:rsidR="007E087B">
        <w:rPr>
          <w:rFonts w:ascii="Verdana" w:hAnsi="Verdana"/>
          <w:sz w:val="20"/>
          <w:szCs w:val="20"/>
        </w:rPr>
        <w:t>’</w:t>
      </w:r>
      <w:r>
        <w:rPr>
          <w:rFonts w:ascii="Verdana" w:hAnsi="Verdana"/>
          <w:sz w:val="20"/>
          <w:szCs w:val="20"/>
        </w:rPr>
        <w:t xml:space="preserve">, </w:t>
      </w:r>
      <w:r w:rsidR="007E087B">
        <w:rPr>
          <w:rFonts w:ascii="Verdana" w:hAnsi="Verdana"/>
          <w:sz w:val="20"/>
          <w:szCs w:val="20"/>
        </w:rPr>
        <w:t>‘</w:t>
      </w:r>
      <w:r>
        <w:rPr>
          <w:rFonts w:ascii="Verdana" w:hAnsi="Verdana"/>
          <w:sz w:val="20"/>
          <w:szCs w:val="20"/>
        </w:rPr>
        <w:t xml:space="preserve">een </w:t>
      </w:r>
      <w:r w:rsidR="003D5E01">
        <w:rPr>
          <w:rFonts w:ascii="Verdana" w:hAnsi="Verdana"/>
          <w:sz w:val="20"/>
          <w:szCs w:val="20"/>
        </w:rPr>
        <w:t>straf</w:t>
      </w:r>
      <w:r w:rsidR="007E087B">
        <w:rPr>
          <w:rFonts w:ascii="Verdana" w:hAnsi="Verdana"/>
          <w:sz w:val="20"/>
          <w:szCs w:val="20"/>
        </w:rPr>
        <w:t>’</w:t>
      </w:r>
      <w:r w:rsidR="008C172C">
        <w:rPr>
          <w:rFonts w:ascii="Verdana" w:hAnsi="Verdana"/>
          <w:sz w:val="20"/>
          <w:szCs w:val="20"/>
        </w:rPr>
        <w:t>, een ‘extra paar handen’</w:t>
      </w:r>
      <w:r w:rsidR="003D5E01">
        <w:rPr>
          <w:rFonts w:ascii="Verdana" w:hAnsi="Verdana"/>
          <w:sz w:val="20"/>
          <w:szCs w:val="20"/>
        </w:rPr>
        <w:t xml:space="preserve"> te zijn in de ogen van de preceptor</w:t>
      </w:r>
      <w:r w:rsidR="008C172C">
        <w:rPr>
          <w:rFonts w:ascii="Verdana" w:hAnsi="Verdana"/>
          <w:sz w:val="20"/>
          <w:szCs w:val="20"/>
        </w:rPr>
        <w:t xml:space="preserve"> waardoor ze niet de nodige leerervaringen kunnen opdoen</w:t>
      </w:r>
      <w:r w:rsidR="003D5E01">
        <w:rPr>
          <w:rFonts w:ascii="Verdana" w:hAnsi="Verdana"/>
          <w:sz w:val="20"/>
          <w:szCs w:val="20"/>
        </w:rPr>
        <w:t xml:space="preserve">. Sommige preceptoren waren in de ogen van de studenten ook over-controlerend door te zeggen: </w:t>
      </w:r>
      <w:r w:rsidR="007E087B">
        <w:rPr>
          <w:rFonts w:ascii="Verdana" w:hAnsi="Verdana"/>
          <w:sz w:val="20"/>
          <w:szCs w:val="20"/>
        </w:rPr>
        <w:t>‘</w:t>
      </w:r>
      <w:r w:rsidR="003D5E01">
        <w:rPr>
          <w:rFonts w:ascii="Verdana" w:hAnsi="Verdana"/>
          <w:sz w:val="20"/>
          <w:szCs w:val="20"/>
        </w:rPr>
        <w:t>jij bent hier om te doen wat ik zeg dat je moet doen</w:t>
      </w:r>
      <w:r w:rsidR="007E087B">
        <w:rPr>
          <w:rFonts w:ascii="Verdana" w:hAnsi="Verdana"/>
          <w:sz w:val="20"/>
          <w:szCs w:val="20"/>
        </w:rPr>
        <w:t>’</w:t>
      </w:r>
      <w:r w:rsidR="003D5E01">
        <w:rPr>
          <w:rFonts w:ascii="Verdana" w:hAnsi="Verdana"/>
          <w:sz w:val="20"/>
          <w:szCs w:val="20"/>
        </w:rPr>
        <w:t>.</w:t>
      </w:r>
    </w:p>
    <w:p w:rsidR="003D5E01" w:rsidRPr="007E087B" w:rsidRDefault="003D5E01" w:rsidP="001D4A11">
      <w:pPr>
        <w:pStyle w:val="Plattetekst"/>
        <w:spacing w:line="360" w:lineRule="auto"/>
        <w:ind w:firstLine="0"/>
        <w:rPr>
          <w:rFonts w:ascii="Verdana" w:hAnsi="Verdana"/>
          <w:i/>
          <w:sz w:val="20"/>
          <w:szCs w:val="20"/>
        </w:rPr>
      </w:pPr>
      <w:r w:rsidRPr="007E087B">
        <w:rPr>
          <w:rFonts w:ascii="Verdana" w:hAnsi="Verdana"/>
          <w:i/>
          <w:sz w:val="20"/>
          <w:szCs w:val="20"/>
        </w:rPr>
        <w:t>2) Reacties van studenten op de ethische problemen.</w:t>
      </w:r>
    </w:p>
    <w:p w:rsidR="003D5E01" w:rsidRDefault="003D5E01" w:rsidP="001D4A11">
      <w:pPr>
        <w:pStyle w:val="Plattetekst"/>
        <w:spacing w:line="360" w:lineRule="auto"/>
        <w:ind w:firstLine="0"/>
        <w:rPr>
          <w:rFonts w:ascii="Verdana" w:hAnsi="Verdana"/>
          <w:sz w:val="20"/>
          <w:szCs w:val="20"/>
        </w:rPr>
      </w:pPr>
      <w:r>
        <w:rPr>
          <w:rFonts w:ascii="Verdana" w:hAnsi="Verdana"/>
          <w:sz w:val="20"/>
          <w:szCs w:val="20"/>
        </w:rPr>
        <w:t>De algemene reactie van studenten op hun preceptors</w:t>
      </w:r>
      <w:r w:rsidR="004B05A4">
        <w:rPr>
          <w:rFonts w:ascii="Verdana" w:hAnsi="Verdana"/>
          <w:sz w:val="20"/>
          <w:szCs w:val="20"/>
        </w:rPr>
        <w:t xml:space="preserve"> </w:t>
      </w:r>
      <w:r>
        <w:rPr>
          <w:rFonts w:ascii="Verdana" w:hAnsi="Verdana"/>
          <w:sz w:val="20"/>
          <w:szCs w:val="20"/>
        </w:rPr>
        <w:t xml:space="preserve">is er een van </w:t>
      </w:r>
      <w:r w:rsidR="007E087B">
        <w:rPr>
          <w:rFonts w:ascii="Verdana" w:hAnsi="Verdana"/>
          <w:sz w:val="20"/>
          <w:szCs w:val="20"/>
        </w:rPr>
        <w:t>‘</w:t>
      </w:r>
      <w:r w:rsidRPr="00E5024C">
        <w:rPr>
          <w:rFonts w:ascii="Verdana" w:hAnsi="Verdana"/>
          <w:sz w:val="20"/>
          <w:szCs w:val="20"/>
        </w:rPr>
        <w:t>stilte</w:t>
      </w:r>
      <w:r w:rsidR="007E087B">
        <w:rPr>
          <w:rFonts w:ascii="Verdana" w:hAnsi="Verdana"/>
          <w:sz w:val="20"/>
          <w:szCs w:val="20"/>
        </w:rPr>
        <w:t>’</w:t>
      </w:r>
      <w:r>
        <w:rPr>
          <w:rFonts w:ascii="Verdana" w:hAnsi="Verdana"/>
          <w:sz w:val="20"/>
          <w:szCs w:val="20"/>
        </w:rPr>
        <w:t xml:space="preserve">. De meeste studenten beslissen om niet tegen hun preceptor in te gaan en zien eveneens weinig gelegenheid om in discussie te gaan met de preceptor. Stilte was ook een veelgebruikte strategie om om te gaan met ethische problemen; studenten herkennen de ethische dimensie van bepaalde situaties maar durven dit niet ter sprake te brengen en voelen zich hierbij laf. Studenten trachten om te gaan met de ethische problemen die ze ervaren door erover te praten met personen bij wie ze zich veilig </w:t>
      </w:r>
      <w:r w:rsidR="007E087B">
        <w:rPr>
          <w:rFonts w:ascii="Verdana" w:hAnsi="Verdana"/>
          <w:sz w:val="20"/>
          <w:szCs w:val="20"/>
        </w:rPr>
        <w:t>voelen.</w:t>
      </w:r>
      <w:r>
        <w:rPr>
          <w:rFonts w:ascii="Verdana" w:hAnsi="Verdana"/>
          <w:sz w:val="20"/>
          <w:szCs w:val="20"/>
        </w:rPr>
        <w:t xml:space="preserve"> Toch zijn er enkele studenten die </w:t>
      </w:r>
      <w:r w:rsidR="007E087B">
        <w:rPr>
          <w:rFonts w:ascii="Verdana" w:hAnsi="Verdana"/>
          <w:sz w:val="20"/>
          <w:szCs w:val="20"/>
        </w:rPr>
        <w:t>wel</w:t>
      </w:r>
      <w:r>
        <w:rPr>
          <w:rFonts w:ascii="Verdana" w:hAnsi="Verdana"/>
          <w:sz w:val="20"/>
          <w:szCs w:val="20"/>
        </w:rPr>
        <w:t xml:space="preserve"> in discussie </w:t>
      </w:r>
      <w:r w:rsidR="007E087B">
        <w:rPr>
          <w:rFonts w:ascii="Verdana" w:hAnsi="Verdana"/>
          <w:sz w:val="20"/>
          <w:szCs w:val="20"/>
        </w:rPr>
        <w:t xml:space="preserve">durven </w:t>
      </w:r>
      <w:r>
        <w:rPr>
          <w:rFonts w:ascii="Verdana" w:hAnsi="Verdana"/>
          <w:sz w:val="20"/>
          <w:szCs w:val="20"/>
        </w:rPr>
        <w:t xml:space="preserve">gaan met hun preceptor </w:t>
      </w:r>
      <w:r w:rsidR="007E087B">
        <w:rPr>
          <w:rFonts w:ascii="Verdana" w:hAnsi="Verdana"/>
          <w:sz w:val="20"/>
          <w:szCs w:val="20"/>
        </w:rPr>
        <w:t>met de bedoeling</w:t>
      </w:r>
      <w:r>
        <w:rPr>
          <w:rFonts w:ascii="Verdana" w:hAnsi="Verdana"/>
          <w:sz w:val="20"/>
          <w:szCs w:val="20"/>
        </w:rPr>
        <w:t xml:space="preserve"> op te komen voor de patiënt. </w:t>
      </w:r>
    </w:p>
    <w:p w:rsidR="003D5E01" w:rsidRPr="00853019" w:rsidRDefault="003D5E01" w:rsidP="001D4A11">
      <w:pPr>
        <w:pStyle w:val="Plattetekst"/>
        <w:spacing w:line="360" w:lineRule="auto"/>
        <w:ind w:firstLine="0"/>
        <w:rPr>
          <w:rFonts w:ascii="Verdana" w:hAnsi="Verdana"/>
          <w:sz w:val="20"/>
          <w:szCs w:val="20"/>
        </w:rPr>
      </w:pPr>
      <w:r>
        <w:rPr>
          <w:rFonts w:ascii="Verdana" w:hAnsi="Verdana"/>
          <w:sz w:val="20"/>
          <w:szCs w:val="20"/>
        </w:rPr>
        <w:t xml:space="preserve">Een aantal studenten rapporteerden ook fysieke </w:t>
      </w:r>
      <w:r w:rsidR="004B05A4">
        <w:rPr>
          <w:rFonts w:ascii="Verdana" w:hAnsi="Verdana"/>
          <w:sz w:val="20"/>
          <w:szCs w:val="20"/>
        </w:rPr>
        <w:t>stress</w:t>
      </w:r>
      <w:r>
        <w:rPr>
          <w:rFonts w:ascii="Verdana" w:hAnsi="Verdana"/>
          <w:sz w:val="20"/>
          <w:szCs w:val="20"/>
        </w:rPr>
        <w:t>symptomen door de confron</w:t>
      </w:r>
      <w:r w:rsidR="000D162C">
        <w:rPr>
          <w:rFonts w:ascii="Verdana" w:hAnsi="Verdana"/>
          <w:sz w:val="20"/>
          <w:szCs w:val="20"/>
        </w:rPr>
        <w:t>tatie met ethische problemen. Eé</w:t>
      </w:r>
      <w:r>
        <w:rPr>
          <w:rFonts w:ascii="Verdana" w:hAnsi="Verdana"/>
          <w:sz w:val="20"/>
          <w:szCs w:val="20"/>
        </w:rPr>
        <w:t>n studie meldt hoe studenten zich eenzaam en angstig voelden wanneer ze in een niet ondersteunende omgeving stage moesten lopen</w:t>
      </w:r>
      <w:r w:rsidR="00E96912">
        <w:rPr>
          <w:rFonts w:ascii="Verdana" w:hAnsi="Verdana"/>
          <w:sz w:val="20"/>
          <w:szCs w:val="20"/>
        </w:rPr>
        <w:t xml:space="preserve"> (Levett-Jones, Lathlean, Higgins &amp; McMillan, </w:t>
      </w:r>
      <w:r w:rsidR="008C172C">
        <w:rPr>
          <w:rFonts w:ascii="Verdana" w:hAnsi="Verdana"/>
          <w:sz w:val="20"/>
          <w:szCs w:val="20"/>
        </w:rPr>
        <w:t>2009)</w:t>
      </w:r>
      <w:r>
        <w:rPr>
          <w:rFonts w:ascii="Verdana" w:hAnsi="Verdana"/>
          <w:sz w:val="20"/>
          <w:szCs w:val="20"/>
        </w:rPr>
        <w:t>.</w:t>
      </w:r>
    </w:p>
    <w:p w:rsidR="001D4A11" w:rsidRDefault="001D4A11" w:rsidP="001D4A11">
      <w:pPr>
        <w:pStyle w:val="Plattetekst"/>
        <w:spacing w:line="360" w:lineRule="auto"/>
        <w:ind w:firstLine="0"/>
        <w:rPr>
          <w:rFonts w:ascii="Verdana" w:hAnsi="Verdana"/>
          <w:b/>
          <w:sz w:val="20"/>
          <w:szCs w:val="20"/>
        </w:rPr>
      </w:pPr>
      <w:r>
        <w:rPr>
          <w:rFonts w:ascii="Verdana" w:hAnsi="Verdana"/>
          <w:b/>
          <w:sz w:val="20"/>
          <w:szCs w:val="20"/>
        </w:rPr>
        <w:t>R</w:t>
      </w:r>
      <w:r w:rsidRPr="00F14F38">
        <w:rPr>
          <w:rFonts w:ascii="Verdana" w:hAnsi="Verdana"/>
          <w:b/>
          <w:sz w:val="20"/>
          <w:szCs w:val="20"/>
        </w:rPr>
        <w:t>eflectie</w:t>
      </w:r>
    </w:p>
    <w:p w:rsidR="00816A06" w:rsidRDefault="003E0482" w:rsidP="004B05A4">
      <w:pPr>
        <w:pStyle w:val="Plattetekst"/>
        <w:spacing w:line="360" w:lineRule="auto"/>
        <w:ind w:firstLine="0"/>
        <w:rPr>
          <w:rFonts w:ascii="Verdana" w:hAnsi="Verdana"/>
          <w:sz w:val="20"/>
          <w:szCs w:val="20"/>
        </w:rPr>
      </w:pPr>
      <w:r>
        <w:rPr>
          <w:rFonts w:ascii="Verdana" w:hAnsi="Verdana"/>
          <w:sz w:val="20"/>
          <w:szCs w:val="20"/>
        </w:rPr>
        <w:t xml:space="preserve">Deze literatuurstudie suggereert dat de wijze waarop studenten ingeschakeld en begeleid worden tijdens hun stage </w:t>
      </w:r>
      <w:r w:rsidR="006B6965">
        <w:rPr>
          <w:rFonts w:ascii="Verdana" w:hAnsi="Verdana"/>
          <w:sz w:val="20"/>
          <w:szCs w:val="20"/>
        </w:rPr>
        <w:t xml:space="preserve">door preceptoren </w:t>
      </w:r>
      <w:r w:rsidR="00AF3C57">
        <w:rPr>
          <w:rFonts w:ascii="Verdana" w:hAnsi="Verdana"/>
          <w:sz w:val="20"/>
          <w:szCs w:val="20"/>
        </w:rPr>
        <w:t xml:space="preserve">en het klimaat waar dat in gebeurt, </w:t>
      </w:r>
      <w:r>
        <w:rPr>
          <w:rFonts w:ascii="Verdana" w:hAnsi="Verdana"/>
          <w:sz w:val="20"/>
          <w:szCs w:val="20"/>
        </w:rPr>
        <w:t xml:space="preserve">een niet </w:t>
      </w:r>
      <w:r>
        <w:rPr>
          <w:rFonts w:ascii="Verdana" w:hAnsi="Verdana"/>
          <w:sz w:val="20"/>
          <w:szCs w:val="20"/>
        </w:rPr>
        <w:lastRenderedPageBreak/>
        <w:t>te onderschatten invloed heeft op hun leerkansen</w:t>
      </w:r>
      <w:r w:rsidR="00AF3C57">
        <w:rPr>
          <w:rFonts w:ascii="Verdana" w:hAnsi="Verdana"/>
          <w:sz w:val="20"/>
          <w:szCs w:val="20"/>
        </w:rPr>
        <w:t xml:space="preserve"> en hun ethische vorming</w:t>
      </w:r>
      <w:r>
        <w:rPr>
          <w:rFonts w:ascii="Verdana" w:hAnsi="Verdana"/>
          <w:sz w:val="20"/>
          <w:szCs w:val="20"/>
        </w:rPr>
        <w:t xml:space="preserve">. </w:t>
      </w:r>
      <w:r w:rsidR="004B05A4">
        <w:rPr>
          <w:rFonts w:ascii="Verdana" w:hAnsi="Verdana"/>
          <w:sz w:val="20"/>
          <w:szCs w:val="20"/>
        </w:rPr>
        <w:t xml:space="preserve">Studenten worden nog al te vaak gezien als hulp om taken uit te voeren of als hinderpaal, eerder dan als student die in een veilig klimaat zoveel mogelijk leerkansen moet krijgen. De auteurs zelf wijzen op het belang van een ethisch klimaat op de </w:t>
      </w:r>
      <w:r w:rsidR="003328FE">
        <w:rPr>
          <w:rFonts w:ascii="Verdana" w:hAnsi="Verdana"/>
          <w:sz w:val="20"/>
          <w:szCs w:val="20"/>
        </w:rPr>
        <w:t>stage afdeling</w:t>
      </w:r>
      <w:r w:rsidR="004B05A4">
        <w:rPr>
          <w:rFonts w:ascii="Verdana" w:hAnsi="Verdana"/>
          <w:sz w:val="20"/>
          <w:szCs w:val="20"/>
        </w:rPr>
        <w:t xml:space="preserve">, waarin waarden die het goede voor de patiënt ondersteunen </w:t>
      </w:r>
      <w:r w:rsidR="003328FE">
        <w:rPr>
          <w:rFonts w:ascii="Verdana" w:hAnsi="Verdana"/>
          <w:sz w:val="20"/>
          <w:szCs w:val="20"/>
        </w:rPr>
        <w:t xml:space="preserve">het </w:t>
      </w:r>
      <w:r w:rsidR="004B05A4">
        <w:rPr>
          <w:rFonts w:ascii="Verdana" w:hAnsi="Verdana"/>
          <w:sz w:val="20"/>
          <w:szCs w:val="20"/>
        </w:rPr>
        <w:t>vanzelfsprekend uitgangspunt zijn</w:t>
      </w:r>
      <w:r w:rsidR="001A2ED9">
        <w:rPr>
          <w:rFonts w:ascii="Verdana" w:hAnsi="Verdana"/>
          <w:sz w:val="20"/>
          <w:szCs w:val="20"/>
        </w:rPr>
        <w:t>. Hetzelfde zou kunnen gelden voor</w:t>
      </w:r>
      <w:r w:rsidR="004B05A4">
        <w:rPr>
          <w:rFonts w:ascii="Verdana" w:hAnsi="Verdana"/>
          <w:sz w:val="20"/>
          <w:szCs w:val="20"/>
        </w:rPr>
        <w:t xml:space="preserve"> de student: de student heeft nood aan een veilig klimaat waarin waarden die het goede ondersteunen voor de student ook vanzelfsprekend zijn. </w:t>
      </w:r>
    </w:p>
    <w:p w:rsidR="00645532" w:rsidRDefault="004B05A4" w:rsidP="004B05A4">
      <w:pPr>
        <w:pStyle w:val="Plattetekst"/>
        <w:spacing w:line="360" w:lineRule="auto"/>
        <w:ind w:firstLine="0"/>
        <w:rPr>
          <w:rFonts w:ascii="Verdana" w:hAnsi="Verdana"/>
          <w:sz w:val="20"/>
          <w:szCs w:val="20"/>
        </w:rPr>
      </w:pPr>
      <w:r>
        <w:rPr>
          <w:rFonts w:ascii="Verdana" w:hAnsi="Verdana"/>
          <w:sz w:val="20"/>
          <w:szCs w:val="20"/>
        </w:rPr>
        <w:t xml:space="preserve">De preceptor kan samen met de hoofdverpleegkundige </w:t>
      </w:r>
      <w:r w:rsidR="00816A06">
        <w:rPr>
          <w:rFonts w:ascii="Verdana" w:hAnsi="Verdana"/>
          <w:sz w:val="20"/>
          <w:szCs w:val="20"/>
        </w:rPr>
        <w:t>werken aan het creëren van een veilig ethisch leerklimaat</w:t>
      </w:r>
      <w:r>
        <w:rPr>
          <w:rFonts w:ascii="Verdana" w:hAnsi="Verdana"/>
          <w:sz w:val="20"/>
          <w:szCs w:val="20"/>
        </w:rPr>
        <w:t xml:space="preserve"> door </w:t>
      </w:r>
      <w:r w:rsidR="00816A06">
        <w:rPr>
          <w:rFonts w:ascii="Verdana" w:hAnsi="Verdana"/>
          <w:sz w:val="20"/>
          <w:szCs w:val="20"/>
        </w:rPr>
        <w:t xml:space="preserve">o.a. </w:t>
      </w:r>
      <w:r>
        <w:rPr>
          <w:rFonts w:ascii="Verdana" w:hAnsi="Verdana"/>
          <w:sz w:val="20"/>
          <w:szCs w:val="20"/>
        </w:rPr>
        <w:t>een duidelijke visie te formuleren op de rol van de preceptor</w:t>
      </w:r>
      <w:r w:rsidR="001A2ED9">
        <w:rPr>
          <w:rFonts w:ascii="Verdana" w:hAnsi="Verdana"/>
          <w:sz w:val="20"/>
          <w:szCs w:val="20"/>
        </w:rPr>
        <w:t xml:space="preserve">. </w:t>
      </w:r>
      <w:r>
        <w:rPr>
          <w:rFonts w:ascii="Verdana" w:hAnsi="Verdana"/>
          <w:sz w:val="20"/>
          <w:szCs w:val="20"/>
        </w:rPr>
        <w:t>Preceptoren dienen</w:t>
      </w:r>
      <w:r w:rsidR="001A2ED9">
        <w:rPr>
          <w:rFonts w:ascii="Verdana" w:hAnsi="Verdana"/>
          <w:sz w:val="20"/>
          <w:szCs w:val="20"/>
        </w:rPr>
        <w:t xml:space="preserve"> zich bewust te zijn van</w:t>
      </w:r>
      <w:r>
        <w:rPr>
          <w:rFonts w:ascii="Verdana" w:hAnsi="Verdana"/>
          <w:sz w:val="20"/>
          <w:szCs w:val="20"/>
        </w:rPr>
        <w:t xml:space="preserve"> de </w:t>
      </w:r>
      <w:r w:rsidR="00BC4412">
        <w:rPr>
          <w:rFonts w:ascii="Verdana" w:hAnsi="Verdana"/>
          <w:sz w:val="20"/>
          <w:szCs w:val="20"/>
        </w:rPr>
        <w:t>betekenis</w:t>
      </w:r>
      <w:r w:rsidR="001A2ED9">
        <w:rPr>
          <w:rFonts w:ascii="Verdana" w:hAnsi="Verdana"/>
          <w:sz w:val="20"/>
          <w:szCs w:val="20"/>
        </w:rPr>
        <w:t xml:space="preserve"> en de impact</w:t>
      </w:r>
      <w:r w:rsidR="00BC4412">
        <w:rPr>
          <w:rFonts w:ascii="Verdana" w:hAnsi="Verdana"/>
          <w:sz w:val="20"/>
          <w:szCs w:val="20"/>
        </w:rPr>
        <w:t xml:space="preserve"> van </w:t>
      </w:r>
      <w:r>
        <w:rPr>
          <w:rFonts w:ascii="Verdana" w:hAnsi="Verdana"/>
          <w:sz w:val="20"/>
          <w:szCs w:val="20"/>
        </w:rPr>
        <w:t xml:space="preserve">het </w:t>
      </w:r>
      <w:r w:rsidR="00BC4412">
        <w:rPr>
          <w:rFonts w:ascii="Verdana" w:hAnsi="Verdana"/>
          <w:sz w:val="20"/>
          <w:szCs w:val="20"/>
        </w:rPr>
        <w:t xml:space="preserve">eigen functioneren </w:t>
      </w:r>
      <w:r w:rsidR="001A2ED9">
        <w:rPr>
          <w:rFonts w:ascii="Verdana" w:hAnsi="Verdana"/>
          <w:sz w:val="20"/>
          <w:szCs w:val="20"/>
        </w:rPr>
        <w:t xml:space="preserve">als verpleegkundige en als preceptor </w:t>
      </w:r>
      <w:r w:rsidR="00BC4412">
        <w:rPr>
          <w:rFonts w:ascii="Verdana" w:hAnsi="Verdana"/>
          <w:sz w:val="20"/>
          <w:szCs w:val="20"/>
        </w:rPr>
        <w:t xml:space="preserve">op </w:t>
      </w:r>
      <w:r w:rsidR="001A2ED9">
        <w:rPr>
          <w:rFonts w:ascii="Verdana" w:hAnsi="Verdana"/>
          <w:sz w:val="20"/>
          <w:szCs w:val="20"/>
        </w:rPr>
        <w:t xml:space="preserve">het </w:t>
      </w:r>
      <w:r w:rsidR="00BC4412">
        <w:rPr>
          <w:rFonts w:ascii="Verdana" w:hAnsi="Verdana"/>
          <w:sz w:val="20"/>
          <w:szCs w:val="20"/>
        </w:rPr>
        <w:t>leren van de student</w:t>
      </w:r>
      <w:r w:rsidR="001A2ED9">
        <w:rPr>
          <w:rFonts w:ascii="Verdana" w:hAnsi="Verdana"/>
          <w:sz w:val="20"/>
          <w:szCs w:val="20"/>
        </w:rPr>
        <w:t xml:space="preserve">. Preceptoren kunnen ervoor kiezen </w:t>
      </w:r>
      <w:r w:rsidR="00BC4412">
        <w:rPr>
          <w:rFonts w:ascii="Verdana" w:hAnsi="Verdana"/>
          <w:sz w:val="20"/>
          <w:szCs w:val="20"/>
        </w:rPr>
        <w:t xml:space="preserve">zich </w:t>
      </w:r>
      <w:r w:rsidR="001A2ED9">
        <w:rPr>
          <w:rFonts w:ascii="Verdana" w:hAnsi="Verdana"/>
          <w:sz w:val="20"/>
          <w:szCs w:val="20"/>
        </w:rPr>
        <w:t xml:space="preserve">echt </w:t>
      </w:r>
      <w:r w:rsidR="00BC4412">
        <w:rPr>
          <w:rFonts w:ascii="Verdana" w:hAnsi="Verdana"/>
          <w:sz w:val="20"/>
          <w:szCs w:val="20"/>
        </w:rPr>
        <w:t xml:space="preserve">verantwoordelijk </w:t>
      </w:r>
      <w:r w:rsidR="001A2ED9">
        <w:rPr>
          <w:rFonts w:ascii="Verdana" w:hAnsi="Verdana"/>
          <w:sz w:val="20"/>
          <w:szCs w:val="20"/>
        </w:rPr>
        <w:t xml:space="preserve">te </w:t>
      </w:r>
      <w:r w:rsidR="00BC4412">
        <w:rPr>
          <w:rFonts w:ascii="Verdana" w:hAnsi="Verdana"/>
          <w:sz w:val="20"/>
          <w:szCs w:val="20"/>
        </w:rPr>
        <w:t>voelen</w:t>
      </w:r>
      <w:r w:rsidR="00816A06">
        <w:rPr>
          <w:rFonts w:ascii="Verdana" w:hAnsi="Verdana"/>
          <w:sz w:val="20"/>
          <w:szCs w:val="20"/>
        </w:rPr>
        <w:t xml:space="preserve"> voor het leren van de student</w:t>
      </w:r>
      <w:r w:rsidR="001A2ED9">
        <w:rPr>
          <w:rFonts w:ascii="Verdana" w:hAnsi="Verdana"/>
          <w:sz w:val="20"/>
          <w:szCs w:val="20"/>
        </w:rPr>
        <w:t xml:space="preserve"> eerder dan</w:t>
      </w:r>
      <w:r w:rsidR="00BC4412">
        <w:rPr>
          <w:rFonts w:ascii="Verdana" w:hAnsi="Verdana"/>
          <w:sz w:val="20"/>
          <w:szCs w:val="20"/>
        </w:rPr>
        <w:t xml:space="preserve"> het </w:t>
      </w:r>
      <w:r w:rsidR="001A2ED9">
        <w:rPr>
          <w:rFonts w:ascii="Verdana" w:hAnsi="Verdana"/>
          <w:sz w:val="20"/>
          <w:szCs w:val="20"/>
        </w:rPr>
        <w:t>beschouwen</w:t>
      </w:r>
      <w:r w:rsidR="00BC4412">
        <w:rPr>
          <w:rFonts w:ascii="Verdana" w:hAnsi="Verdana"/>
          <w:sz w:val="20"/>
          <w:szCs w:val="20"/>
        </w:rPr>
        <w:t xml:space="preserve"> </w:t>
      </w:r>
      <w:r w:rsidR="001A2ED9">
        <w:rPr>
          <w:rFonts w:ascii="Verdana" w:hAnsi="Verdana"/>
          <w:sz w:val="20"/>
          <w:szCs w:val="20"/>
        </w:rPr>
        <w:t xml:space="preserve">van deze taak </w:t>
      </w:r>
      <w:r w:rsidR="00BC4412">
        <w:rPr>
          <w:rFonts w:ascii="Verdana" w:hAnsi="Verdana"/>
          <w:sz w:val="20"/>
          <w:szCs w:val="20"/>
        </w:rPr>
        <w:t xml:space="preserve">als een </w:t>
      </w:r>
      <w:r w:rsidR="001A2ED9">
        <w:rPr>
          <w:rFonts w:ascii="Verdana" w:hAnsi="Verdana"/>
          <w:sz w:val="20"/>
          <w:szCs w:val="20"/>
        </w:rPr>
        <w:t>‘</w:t>
      </w:r>
      <w:r w:rsidR="00BC4412">
        <w:rPr>
          <w:rFonts w:ascii="Verdana" w:hAnsi="Verdana"/>
          <w:sz w:val="20"/>
          <w:szCs w:val="20"/>
        </w:rPr>
        <w:t>last</w:t>
      </w:r>
      <w:r w:rsidR="001A2ED9">
        <w:rPr>
          <w:rFonts w:ascii="Verdana" w:hAnsi="Verdana"/>
          <w:sz w:val="20"/>
          <w:szCs w:val="20"/>
        </w:rPr>
        <w:t>ige taak’.</w:t>
      </w:r>
      <w:r w:rsidR="00816A06">
        <w:rPr>
          <w:rFonts w:ascii="Verdana" w:hAnsi="Verdana"/>
          <w:sz w:val="20"/>
          <w:szCs w:val="20"/>
        </w:rPr>
        <w:t xml:space="preserve"> </w:t>
      </w:r>
      <w:r w:rsidR="00F565DF">
        <w:rPr>
          <w:rFonts w:ascii="Verdana" w:hAnsi="Verdana"/>
          <w:sz w:val="20"/>
          <w:szCs w:val="20"/>
        </w:rPr>
        <w:t>Dit zal voor een preceptor gemakkelijker zijn wanneer deze vrijwillig deze taak op zich neemt, dan wanneer deze bijkomende taak opgelegd wordt door de verantwoordelijke.</w:t>
      </w:r>
    </w:p>
    <w:p w:rsidR="00BC4412" w:rsidRDefault="001A2ED9" w:rsidP="004B05A4">
      <w:pPr>
        <w:pStyle w:val="Plattetekst"/>
        <w:spacing w:line="360" w:lineRule="auto"/>
        <w:ind w:firstLine="0"/>
        <w:rPr>
          <w:rFonts w:ascii="Verdana" w:hAnsi="Verdana"/>
          <w:sz w:val="20"/>
          <w:szCs w:val="20"/>
        </w:rPr>
      </w:pPr>
      <w:r>
        <w:rPr>
          <w:rFonts w:ascii="Verdana" w:hAnsi="Verdana"/>
          <w:sz w:val="20"/>
          <w:szCs w:val="20"/>
        </w:rPr>
        <w:t>De opleiding “</w:t>
      </w:r>
      <w:r w:rsidR="006970E0">
        <w:rPr>
          <w:rFonts w:ascii="Verdana" w:hAnsi="Verdana"/>
          <w:sz w:val="20"/>
          <w:szCs w:val="20"/>
        </w:rPr>
        <w:t>Smart M</w:t>
      </w:r>
      <w:r>
        <w:rPr>
          <w:rFonts w:ascii="Verdana" w:hAnsi="Verdana"/>
          <w:sz w:val="20"/>
          <w:szCs w:val="20"/>
        </w:rPr>
        <w:t xml:space="preserve">entorship” die binnen </w:t>
      </w:r>
      <w:r w:rsidR="003328FE">
        <w:rPr>
          <w:rFonts w:ascii="Verdana" w:hAnsi="Verdana"/>
          <w:sz w:val="20"/>
          <w:szCs w:val="20"/>
        </w:rPr>
        <w:t>de</w:t>
      </w:r>
      <w:r>
        <w:rPr>
          <w:rFonts w:ascii="Verdana" w:hAnsi="Verdana"/>
          <w:sz w:val="20"/>
          <w:szCs w:val="20"/>
        </w:rPr>
        <w:t xml:space="preserve"> UZLeuven georganiseerd wordt, geeft  een belangrijke positieve aanzet</w:t>
      </w:r>
      <w:r w:rsidR="00F565DF">
        <w:rPr>
          <w:rFonts w:ascii="Verdana" w:hAnsi="Verdana"/>
          <w:sz w:val="20"/>
          <w:szCs w:val="20"/>
        </w:rPr>
        <w:t xml:space="preserve"> tot het creëren van een positief leerklimaat</w:t>
      </w:r>
      <w:r w:rsidR="00206B82">
        <w:rPr>
          <w:rFonts w:ascii="Verdana" w:hAnsi="Verdana"/>
          <w:sz w:val="20"/>
          <w:szCs w:val="20"/>
        </w:rPr>
        <w:t xml:space="preserve"> en tot het vormen van mentoren en preceptoren met een eigen identiteit.</w:t>
      </w:r>
      <w:r>
        <w:rPr>
          <w:rFonts w:ascii="Verdana" w:hAnsi="Verdana"/>
          <w:sz w:val="20"/>
          <w:szCs w:val="20"/>
        </w:rPr>
        <w:t xml:space="preserve"> </w:t>
      </w:r>
      <w:r w:rsidR="00206B82">
        <w:rPr>
          <w:rFonts w:ascii="Verdana" w:hAnsi="Verdana"/>
          <w:sz w:val="20"/>
          <w:szCs w:val="20"/>
        </w:rPr>
        <w:t>M</w:t>
      </w:r>
      <w:r>
        <w:rPr>
          <w:rFonts w:ascii="Verdana" w:hAnsi="Verdana"/>
          <w:sz w:val="20"/>
          <w:szCs w:val="20"/>
        </w:rPr>
        <w:t xml:space="preserve">entoren </w:t>
      </w:r>
      <w:r w:rsidR="00206B82">
        <w:rPr>
          <w:rFonts w:ascii="Verdana" w:hAnsi="Verdana"/>
          <w:sz w:val="20"/>
          <w:szCs w:val="20"/>
        </w:rPr>
        <w:t xml:space="preserve">en preceptoren </w:t>
      </w:r>
      <w:r>
        <w:rPr>
          <w:rFonts w:ascii="Verdana" w:hAnsi="Verdana"/>
          <w:sz w:val="20"/>
          <w:szCs w:val="20"/>
        </w:rPr>
        <w:t xml:space="preserve">worden </w:t>
      </w:r>
      <w:r w:rsidR="00F565DF">
        <w:rPr>
          <w:rFonts w:ascii="Verdana" w:hAnsi="Verdana"/>
          <w:sz w:val="20"/>
          <w:szCs w:val="20"/>
        </w:rPr>
        <w:t xml:space="preserve">tijdens </w:t>
      </w:r>
      <w:r w:rsidR="00206B82">
        <w:rPr>
          <w:rFonts w:ascii="Verdana" w:hAnsi="Verdana"/>
          <w:sz w:val="20"/>
          <w:szCs w:val="20"/>
        </w:rPr>
        <w:t xml:space="preserve">deze </w:t>
      </w:r>
      <w:r w:rsidR="00F565DF">
        <w:rPr>
          <w:rFonts w:ascii="Verdana" w:hAnsi="Verdana"/>
          <w:sz w:val="20"/>
          <w:szCs w:val="20"/>
        </w:rPr>
        <w:t xml:space="preserve">meerdaagse opleiding </w:t>
      </w:r>
      <w:r>
        <w:rPr>
          <w:rFonts w:ascii="Verdana" w:hAnsi="Verdana"/>
          <w:sz w:val="20"/>
          <w:szCs w:val="20"/>
        </w:rPr>
        <w:t>opgeleid</w:t>
      </w:r>
      <w:r w:rsidR="00F565DF">
        <w:rPr>
          <w:rFonts w:ascii="Verdana" w:hAnsi="Verdana"/>
          <w:sz w:val="20"/>
          <w:szCs w:val="20"/>
        </w:rPr>
        <w:t xml:space="preserve"> en gecoacht</w:t>
      </w:r>
      <w:r>
        <w:rPr>
          <w:rFonts w:ascii="Verdana" w:hAnsi="Verdana"/>
          <w:sz w:val="20"/>
          <w:szCs w:val="20"/>
        </w:rPr>
        <w:t xml:space="preserve"> met het oog op het creëren en begeleiden van zoveel mogelijk leerkansen voor de student.</w:t>
      </w:r>
      <w:r w:rsidR="00816A06">
        <w:rPr>
          <w:rFonts w:ascii="Verdana" w:hAnsi="Verdana"/>
          <w:sz w:val="20"/>
          <w:szCs w:val="20"/>
        </w:rPr>
        <w:t xml:space="preserve"> Thema’s die in deze opleiding aan bod komen, zijn: de identiteit van de mentor</w:t>
      </w:r>
      <w:r w:rsidR="00206B82">
        <w:rPr>
          <w:rFonts w:ascii="Verdana" w:hAnsi="Verdana"/>
          <w:sz w:val="20"/>
          <w:szCs w:val="20"/>
        </w:rPr>
        <w:t>/preceptor</w:t>
      </w:r>
      <w:r w:rsidR="00816A06">
        <w:rPr>
          <w:rFonts w:ascii="Verdana" w:hAnsi="Verdana"/>
          <w:sz w:val="20"/>
          <w:szCs w:val="20"/>
        </w:rPr>
        <w:t>, leerstijlen, communicatieve vaardigheden</w:t>
      </w:r>
      <w:r w:rsidR="00F565DF">
        <w:rPr>
          <w:rFonts w:ascii="Verdana" w:hAnsi="Verdana"/>
          <w:sz w:val="20"/>
          <w:szCs w:val="20"/>
        </w:rPr>
        <w:t xml:space="preserve"> en</w:t>
      </w:r>
      <w:r w:rsidR="00816A06">
        <w:rPr>
          <w:rFonts w:ascii="Verdana" w:hAnsi="Verdana"/>
          <w:sz w:val="20"/>
          <w:szCs w:val="20"/>
        </w:rPr>
        <w:t xml:space="preserve"> de structuur van de opleiding. </w:t>
      </w:r>
      <w:r w:rsidR="00206B82">
        <w:rPr>
          <w:rFonts w:ascii="Verdana" w:hAnsi="Verdana"/>
          <w:sz w:val="20"/>
          <w:szCs w:val="20"/>
        </w:rPr>
        <w:t>Effecten van deze opleiding doen zich op de werkvloer voelen: mentoren en preceptoren realiseren een positieve mentaliteitsverandering bij collega’s ten opzichte van studentenbegeleiding, door als rolmodel te fungeren, door voorbeeldgedrag te stellen o.a. in het geven van constructieve en concrete feedback.</w:t>
      </w:r>
    </w:p>
    <w:p w:rsidR="00645532" w:rsidRDefault="00645532" w:rsidP="00645532">
      <w:pPr>
        <w:pStyle w:val="Plattetekst"/>
        <w:spacing w:line="360" w:lineRule="auto"/>
        <w:ind w:firstLine="0"/>
        <w:rPr>
          <w:rFonts w:ascii="Verdana" w:hAnsi="Verdana"/>
          <w:sz w:val="20"/>
          <w:szCs w:val="20"/>
        </w:rPr>
      </w:pPr>
      <w:r>
        <w:rPr>
          <w:rFonts w:ascii="Verdana" w:hAnsi="Verdana"/>
          <w:sz w:val="20"/>
          <w:szCs w:val="20"/>
        </w:rPr>
        <w:t>De literatuur</w:t>
      </w:r>
      <w:r w:rsidR="00F565DF">
        <w:rPr>
          <w:rFonts w:ascii="Verdana" w:hAnsi="Verdana"/>
          <w:sz w:val="20"/>
          <w:szCs w:val="20"/>
        </w:rPr>
        <w:t>studie</w:t>
      </w:r>
      <w:r>
        <w:rPr>
          <w:rFonts w:ascii="Verdana" w:hAnsi="Verdana"/>
          <w:sz w:val="20"/>
          <w:szCs w:val="20"/>
        </w:rPr>
        <w:t xml:space="preserve"> wijst er ook op dat de student juist door zijn kwetsbare en afhankelijke positie geconfronteerd wordt met negatieve situaties die ethisch geladen zijn en die juist door deze afhankelijke positie moeilijk ter sprake gebracht kunnen worden (bijvoorbeeld wanneer ze geconfronteerd worden met onethisch gedrag bij een andere </w:t>
      </w:r>
      <w:r>
        <w:rPr>
          <w:rFonts w:ascii="Verdana" w:hAnsi="Verdana"/>
          <w:sz w:val="20"/>
          <w:szCs w:val="20"/>
        </w:rPr>
        <w:lastRenderedPageBreak/>
        <w:t>verpleegkundige). Studenten zien vaak dat goede zorg in het gedrang is, formuleren voor zichzelf wat zij in zulke situatie zouden doen, maar durven dit niet voor te stellen en worden hierdoor verleid tot conformistisch h</w:t>
      </w:r>
      <w:r w:rsidR="00FC1830">
        <w:rPr>
          <w:rFonts w:ascii="Verdana" w:hAnsi="Verdana"/>
          <w:sz w:val="20"/>
          <w:szCs w:val="20"/>
        </w:rPr>
        <w:t>andelen. Studenten vrezen dat</w:t>
      </w:r>
      <w:r>
        <w:rPr>
          <w:rFonts w:ascii="Verdana" w:hAnsi="Verdana"/>
          <w:sz w:val="20"/>
          <w:szCs w:val="20"/>
        </w:rPr>
        <w:t xml:space="preserve"> wanneer ze zulke problemen ter sprake brengen, </w:t>
      </w:r>
      <w:r w:rsidR="00FC1830">
        <w:rPr>
          <w:rFonts w:ascii="Verdana" w:hAnsi="Verdana"/>
          <w:sz w:val="20"/>
          <w:szCs w:val="20"/>
        </w:rPr>
        <w:t xml:space="preserve">ze </w:t>
      </w:r>
      <w:r>
        <w:rPr>
          <w:rFonts w:ascii="Verdana" w:hAnsi="Verdana"/>
          <w:sz w:val="20"/>
          <w:szCs w:val="20"/>
        </w:rPr>
        <w:t xml:space="preserve">hierop afgerekend zullen worden in hun evaluatie.  Het lijkt erop dat het evalueren van het leren, het leren ondermijnt. Ook hier wordt in de opleiding </w:t>
      </w:r>
      <w:r w:rsidR="006970E0">
        <w:rPr>
          <w:rFonts w:ascii="Verdana" w:hAnsi="Verdana"/>
          <w:sz w:val="20"/>
          <w:szCs w:val="20"/>
        </w:rPr>
        <w:t>“Smart M</w:t>
      </w:r>
      <w:r>
        <w:rPr>
          <w:rFonts w:ascii="Verdana" w:hAnsi="Verdana"/>
          <w:sz w:val="20"/>
          <w:szCs w:val="20"/>
        </w:rPr>
        <w:t>entorship</w:t>
      </w:r>
      <w:r w:rsidR="006970E0">
        <w:rPr>
          <w:rFonts w:ascii="Verdana" w:hAnsi="Verdana"/>
          <w:sz w:val="20"/>
          <w:szCs w:val="20"/>
        </w:rPr>
        <w:t>”</w:t>
      </w:r>
      <w:r>
        <w:rPr>
          <w:rFonts w:ascii="Verdana" w:hAnsi="Verdana"/>
          <w:sz w:val="20"/>
          <w:szCs w:val="20"/>
        </w:rPr>
        <w:t xml:space="preserve"> aandacht aan besteed: door het evaluatieproces wel degelijk als proces voor te stellen waarin op regelmatige tijdstippen open en eerlijke wederzijdse feedback wordt voorzien, wordt de </w:t>
      </w:r>
      <w:r w:rsidR="00206B82">
        <w:rPr>
          <w:rFonts w:ascii="Verdana" w:hAnsi="Verdana"/>
          <w:sz w:val="20"/>
          <w:szCs w:val="20"/>
        </w:rPr>
        <w:t>mentor/</w:t>
      </w:r>
      <w:r>
        <w:rPr>
          <w:rFonts w:ascii="Verdana" w:hAnsi="Verdana"/>
          <w:sz w:val="20"/>
          <w:szCs w:val="20"/>
        </w:rPr>
        <w:t>preceptor aangemoedigd dit evalueren eerder te zien als middel voor het leren dan als afrekening of beloning.</w:t>
      </w:r>
    </w:p>
    <w:p w:rsidR="00F565DF" w:rsidRPr="003328FE" w:rsidRDefault="00F565DF" w:rsidP="00645532">
      <w:pPr>
        <w:pStyle w:val="Plattetekst"/>
        <w:spacing w:line="360" w:lineRule="auto"/>
        <w:ind w:firstLine="0"/>
        <w:rPr>
          <w:rFonts w:ascii="Verdana" w:hAnsi="Verdana"/>
          <w:b/>
          <w:sz w:val="20"/>
          <w:szCs w:val="20"/>
        </w:rPr>
      </w:pPr>
      <w:r w:rsidRPr="003328FE">
        <w:rPr>
          <w:rFonts w:ascii="Verdana" w:hAnsi="Verdana"/>
          <w:b/>
          <w:sz w:val="20"/>
          <w:szCs w:val="20"/>
        </w:rPr>
        <w:t>Referenties</w:t>
      </w:r>
    </w:p>
    <w:p w:rsidR="00186D0B" w:rsidRDefault="00186D0B" w:rsidP="00F565DF">
      <w:pPr>
        <w:pStyle w:val="Plattetekst"/>
        <w:spacing w:line="360" w:lineRule="auto"/>
        <w:ind w:left="170" w:hanging="170"/>
        <w:rPr>
          <w:rFonts w:ascii="Verdana" w:hAnsi="Verdana"/>
          <w:sz w:val="20"/>
          <w:szCs w:val="20"/>
        </w:rPr>
      </w:pPr>
      <w:r w:rsidRPr="00186D0B">
        <w:rPr>
          <w:rFonts w:ascii="Verdana" w:hAnsi="Verdana"/>
          <w:sz w:val="20"/>
          <w:szCs w:val="20"/>
        </w:rPr>
        <w:t>Kimpen, S. (2009). Preceptorship: een bevlogen professionele begeleiding in het operatiekwartier</w:t>
      </w:r>
      <w:r>
        <w:rPr>
          <w:rFonts w:ascii="Verdana" w:hAnsi="Verdana"/>
          <w:sz w:val="20"/>
          <w:szCs w:val="20"/>
        </w:rPr>
        <w:t xml:space="preserve">. </w:t>
      </w:r>
      <w:r w:rsidRPr="00186D0B">
        <w:rPr>
          <w:rFonts w:ascii="Verdana" w:hAnsi="Verdana"/>
          <w:i/>
          <w:sz w:val="20"/>
          <w:szCs w:val="20"/>
        </w:rPr>
        <w:t>Scalpel-V.V.O.V. Nieuwsbrief</w:t>
      </w:r>
      <w:r>
        <w:rPr>
          <w:rFonts w:ascii="Verdana" w:hAnsi="Verdana"/>
          <w:sz w:val="20"/>
          <w:szCs w:val="20"/>
        </w:rPr>
        <w:t>, april-mei-juni.</w:t>
      </w:r>
    </w:p>
    <w:p w:rsidR="000D162C" w:rsidRPr="000D162C" w:rsidRDefault="00F62C0C" w:rsidP="00F565DF">
      <w:pPr>
        <w:pStyle w:val="Plattetekst"/>
        <w:spacing w:line="360" w:lineRule="auto"/>
        <w:ind w:left="170" w:hanging="170"/>
        <w:rPr>
          <w:rFonts w:ascii="Verdana" w:hAnsi="Verdana"/>
          <w:sz w:val="20"/>
          <w:szCs w:val="20"/>
          <w:lang w:val="en-US"/>
        </w:rPr>
      </w:pPr>
      <w:r w:rsidRPr="00E96912">
        <w:rPr>
          <w:rFonts w:ascii="Verdana" w:hAnsi="Verdana"/>
          <w:sz w:val="20"/>
          <w:szCs w:val="20"/>
        </w:rPr>
        <w:t xml:space="preserve">Levett-Jones, T., Lathlean, J., Higgins, I., MacMIllan, M. (2009). </w:t>
      </w:r>
      <w:r w:rsidR="000D162C">
        <w:rPr>
          <w:rFonts w:ascii="Verdana" w:hAnsi="Verdana"/>
          <w:sz w:val="20"/>
          <w:szCs w:val="20"/>
          <w:lang w:val="en-US"/>
        </w:rPr>
        <w:t xml:space="preserve">Staff-student relationships and their impact on nursing students’ belongingness and learning. </w:t>
      </w:r>
      <w:r w:rsidR="000D162C">
        <w:rPr>
          <w:rFonts w:ascii="Verdana" w:hAnsi="Verdana"/>
          <w:i/>
          <w:sz w:val="20"/>
          <w:szCs w:val="20"/>
          <w:lang w:val="en-US"/>
        </w:rPr>
        <w:t>Journal of Advanced Nursing, 65</w:t>
      </w:r>
      <w:r w:rsidR="000D162C">
        <w:rPr>
          <w:rFonts w:ascii="Verdana" w:hAnsi="Verdana"/>
          <w:sz w:val="20"/>
          <w:szCs w:val="20"/>
          <w:lang w:val="en-US"/>
        </w:rPr>
        <w:t>, 2, 316-324.</w:t>
      </w:r>
    </w:p>
    <w:p w:rsidR="00F565DF" w:rsidRPr="00F565DF" w:rsidRDefault="00F565DF" w:rsidP="00F565DF">
      <w:pPr>
        <w:pStyle w:val="Plattetekst"/>
        <w:spacing w:line="360" w:lineRule="auto"/>
        <w:ind w:left="170" w:hanging="170"/>
        <w:rPr>
          <w:rFonts w:ascii="Verdana" w:hAnsi="Verdana"/>
          <w:sz w:val="20"/>
          <w:szCs w:val="20"/>
          <w:lang w:val="en-US"/>
        </w:rPr>
      </w:pPr>
      <w:r w:rsidRPr="003328FE">
        <w:rPr>
          <w:rFonts w:ascii="Verdana" w:hAnsi="Verdana"/>
          <w:sz w:val="20"/>
          <w:szCs w:val="20"/>
          <w:lang w:val="en-US"/>
        </w:rPr>
        <w:t xml:space="preserve">Whittemore, R. &amp; Knafl, K. (2005). </w:t>
      </w:r>
      <w:r>
        <w:rPr>
          <w:rFonts w:ascii="Verdana" w:hAnsi="Verdana"/>
          <w:sz w:val="20"/>
          <w:szCs w:val="20"/>
          <w:lang w:val="en-US"/>
        </w:rPr>
        <w:t xml:space="preserve">The integrative review: updated methodology. </w:t>
      </w:r>
      <w:r w:rsidRPr="00F565DF">
        <w:rPr>
          <w:rFonts w:ascii="Verdana" w:hAnsi="Verdana"/>
          <w:i/>
          <w:sz w:val="20"/>
          <w:szCs w:val="20"/>
          <w:lang w:val="en-US"/>
        </w:rPr>
        <w:t>Journal of Advanced Nursing, 52</w:t>
      </w:r>
      <w:r>
        <w:rPr>
          <w:rFonts w:ascii="Verdana" w:hAnsi="Verdana"/>
          <w:sz w:val="20"/>
          <w:szCs w:val="20"/>
          <w:lang w:val="en-US"/>
        </w:rPr>
        <w:t>, 5, 546-553</w:t>
      </w:r>
    </w:p>
    <w:p w:rsidR="00CB5F2C" w:rsidRPr="00F565DF" w:rsidRDefault="00CB5F2C">
      <w:pPr>
        <w:rPr>
          <w:lang w:val="en-US"/>
        </w:rPr>
      </w:pPr>
    </w:p>
    <w:sectPr w:rsidR="00CB5F2C" w:rsidRPr="00F565DF" w:rsidSect="006F4217">
      <w:headerReference w:type="default" r:id="rId8"/>
      <w:footerReference w:type="even" r:id="rId9"/>
      <w:footerReference w:type="default" r:id="rId10"/>
      <w:footerReference w:type="first" r:id="rId11"/>
      <w:pgSz w:w="11907" w:h="16839" w:code="1"/>
      <w:pgMar w:top="1417" w:right="1417" w:bottom="1417" w:left="1417" w:header="960" w:footer="96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E58" w:rsidRDefault="00980E58" w:rsidP="001D4A11">
      <w:r>
        <w:separator/>
      </w:r>
    </w:p>
  </w:endnote>
  <w:endnote w:type="continuationSeparator" w:id="0">
    <w:p w:rsidR="00980E58" w:rsidRDefault="00980E58" w:rsidP="001D4A1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6" w:rsidRDefault="002E6457">
    <w:pPr>
      <w:pStyle w:val="Voettekst"/>
      <w:framePr w:wrap="around" w:vAnchor="text" w:hAnchor="margin" w:xAlign="center" w:y="1"/>
      <w:rPr>
        <w:rStyle w:val="Paginanummer"/>
      </w:rPr>
    </w:pPr>
    <w:r>
      <w:rPr>
        <w:rStyle w:val="Paginanummer"/>
      </w:rPr>
      <w:fldChar w:fldCharType="begin"/>
    </w:r>
    <w:r w:rsidR="00474856">
      <w:rPr>
        <w:rStyle w:val="Paginanummer"/>
      </w:rPr>
      <w:instrText xml:space="preserve">PAGE  </w:instrText>
    </w:r>
    <w:r>
      <w:rPr>
        <w:rStyle w:val="Paginanummer"/>
      </w:rPr>
      <w:fldChar w:fldCharType="separate"/>
    </w:r>
    <w:r w:rsidR="00474856">
      <w:rPr>
        <w:rStyle w:val="Paginanummer"/>
        <w:noProof/>
      </w:rPr>
      <w:t>5</w:t>
    </w:r>
    <w:r>
      <w:rPr>
        <w:rStyle w:val="Paginanummer"/>
      </w:rPr>
      <w:fldChar w:fldCharType="end"/>
    </w:r>
  </w:p>
  <w:p w:rsidR="00BB0246" w:rsidRDefault="00980E5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6" w:rsidRDefault="002E6457">
    <w:pPr>
      <w:pStyle w:val="Voettekst"/>
      <w:jc w:val="right"/>
    </w:pPr>
    <w:r>
      <w:fldChar w:fldCharType="begin"/>
    </w:r>
    <w:r w:rsidR="00474856">
      <w:instrText xml:space="preserve"> PAGE   \* MERGEFORMAT </w:instrText>
    </w:r>
    <w:r>
      <w:fldChar w:fldCharType="separate"/>
    </w:r>
    <w:r w:rsidR="00A95CE3">
      <w:rPr>
        <w:noProof/>
      </w:rPr>
      <w:t>5</w:t>
    </w:r>
    <w:r>
      <w:fldChar w:fldCharType="end"/>
    </w:r>
  </w:p>
  <w:p w:rsidR="00BB0246" w:rsidRDefault="00980E58">
    <w:pPr>
      <w:pStyle w:val="Voettekst"/>
      <w:pBdr>
        <w:top w:val="single" w:sz="6" w:space="2" w:color="auto"/>
      </w:pBdr>
      <w:ind w:left="4080" w:right="40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6" w:rsidRDefault="00980E58">
    <w:pPr>
      <w:pStyle w:val="Voetteks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E58" w:rsidRDefault="00980E58" w:rsidP="001D4A11">
      <w:r>
        <w:separator/>
      </w:r>
    </w:p>
  </w:footnote>
  <w:footnote w:type="continuationSeparator" w:id="0">
    <w:p w:rsidR="00980E58" w:rsidRDefault="00980E58" w:rsidP="001D4A11">
      <w:r>
        <w:continuationSeparator/>
      </w:r>
    </w:p>
  </w:footnote>
  <w:footnote w:id="1">
    <w:p w:rsidR="00186D0B" w:rsidRDefault="00186D0B" w:rsidP="00186D0B">
      <w:pPr>
        <w:autoSpaceDE w:val="0"/>
        <w:autoSpaceDN w:val="0"/>
        <w:adjustRightInd w:val="0"/>
      </w:pPr>
      <w:r w:rsidRPr="00186D0B">
        <w:rPr>
          <w:rStyle w:val="Voetnootmarkering"/>
          <w:rFonts w:ascii="Verdana" w:hAnsi="Verdana"/>
          <w:sz w:val="16"/>
          <w:szCs w:val="16"/>
        </w:rPr>
        <w:footnoteRef/>
      </w:r>
      <w:r w:rsidRPr="00186D0B">
        <w:rPr>
          <w:rFonts w:ascii="Verdana" w:hAnsi="Verdana"/>
          <w:sz w:val="16"/>
          <w:szCs w:val="16"/>
        </w:rPr>
        <w:t xml:space="preserve"> </w:t>
      </w:r>
      <w:r w:rsidRPr="00186D0B">
        <w:rPr>
          <w:rFonts w:ascii="Verdana" w:eastAsiaTheme="minorHAnsi" w:hAnsi="Verdana" w:cs="DIN-Regular"/>
          <w:sz w:val="16"/>
          <w:szCs w:val="16"/>
          <w:lang w:eastAsia="en-US"/>
        </w:rPr>
        <w:t>Preceptoren zijn praktijktrainers en instructeurs die fungeren als een rolmodel voor de startende verpleegkundigen</w:t>
      </w:r>
      <w:r w:rsidR="00206B82">
        <w:rPr>
          <w:rFonts w:ascii="Verdana" w:eastAsiaTheme="minorHAnsi" w:hAnsi="Verdana" w:cs="DIN-Regular"/>
          <w:sz w:val="16"/>
          <w:szCs w:val="16"/>
          <w:lang w:eastAsia="en-US"/>
        </w:rPr>
        <w:t xml:space="preserve"> en studenten</w:t>
      </w:r>
      <w:r w:rsidRPr="00186D0B">
        <w:rPr>
          <w:rFonts w:ascii="Verdana" w:eastAsiaTheme="minorHAnsi" w:hAnsi="Verdana" w:cs="DIN-Regular"/>
          <w:sz w:val="16"/>
          <w:szCs w:val="16"/>
          <w:lang w:eastAsia="en-US"/>
        </w:rPr>
        <w:t xml:space="preserve">. Het preceptorshipprogramma verloopt binnen een vooraf bepaald periode waarin de </w:t>
      </w:r>
      <w:r w:rsidR="003328FE">
        <w:rPr>
          <w:rFonts w:ascii="Verdana" w:eastAsiaTheme="minorHAnsi" w:hAnsi="Verdana" w:cs="DIN-Regular"/>
          <w:sz w:val="16"/>
          <w:szCs w:val="16"/>
          <w:lang w:eastAsia="en-US"/>
        </w:rPr>
        <w:t>opleiding</w:t>
      </w:r>
      <w:r w:rsidR="00206B82">
        <w:rPr>
          <w:rFonts w:ascii="Verdana" w:eastAsiaTheme="minorHAnsi" w:hAnsi="Verdana" w:cs="DIN-Regular"/>
          <w:sz w:val="16"/>
          <w:szCs w:val="16"/>
          <w:lang w:eastAsia="en-US"/>
        </w:rPr>
        <w:t xml:space="preserve"> </w:t>
      </w:r>
      <w:r w:rsidRPr="00186D0B">
        <w:rPr>
          <w:rFonts w:ascii="Verdana" w:eastAsiaTheme="minorHAnsi" w:hAnsi="Verdana" w:cs="DIN-Regular"/>
          <w:sz w:val="16"/>
          <w:szCs w:val="16"/>
          <w:lang w:eastAsia="en-US"/>
        </w:rPr>
        <w:t xml:space="preserve">zal plaatsvinden. Bijkomend zal een preceptor zijn startende verpleegkundige </w:t>
      </w:r>
      <w:r w:rsidR="00206B82">
        <w:rPr>
          <w:rFonts w:ascii="Verdana" w:eastAsiaTheme="minorHAnsi" w:hAnsi="Verdana" w:cs="DIN-Regular"/>
          <w:sz w:val="16"/>
          <w:szCs w:val="16"/>
          <w:lang w:eastAsia="en-US"/>
        </w:rPr>
        <w:t xml:space="preserve">of student </w:t>
      </w:r>
      <w:r w:rsidRPr="00186D0B">
        <w:rPr>
          <w:rFonts w:ascii="Verdana" w:eastAsiaTheme="minorHAnsi" w:hAnsi="Verdana" w:cs="DIN-Regular"/>
          <w:sz w:val="16"/>
          <w:szCs w:val="16"/>
          <w:lang w:eastAsia="en-US"/>
        </w:rPr>
        <w:t>opleiden in een one-to-one positie.</w:t>
      </w:r>
      <w:r w:rsidR="004D72F5">
        <w:rPr>
          <w:rFonts w:ascii="Verdana" w:eastAsiaTheme="minorHAnsi" w:hAnsi="Verdana" w:cs="DIN-Regular"/>
          <w:sz w:val="16"/>
          <w:szCs w:val="16"/>
          <w:lang w:eastAsia="en-US"/>
        </w:rPr>
        <w:t xml:space="preserve"> Mentoren nemen de taak op van coacher en facilitator voor één of meerdere studenten voor onbepaalde tijd</w:t>
      </w:r>
      <w:r w:rsidRPr="00186D0B">
        <w:rPr>
          <w:rFonts w:ascii="Verdana" w:eastAsiaTheme="minorHAnsi" w:hAnsi="Verdana" w:cs="DIN-Regular"/>
          <w:sz w:val="16"/>
          <w:szCs w:val="16"/>
          <w:lang w:eastAsia="en-US"/>
        </w:rPr>
        <w:t xml:space="preserve"> (Kimpen, 2009)</w:t>
      </w:r>
      <w:r>
        <w:rPr>
          <w:rFonts w:ascii="Verdana" w:eastAsiaTheme="minorHAnsi" w:hAnsi="Verdana" w:cs="DIN-Regular"/>
          <w:sz w:val="16"/>
          <w:szCs w:val="16"/>
          <w:lang w:eastAsia="en-US"/>
        </w:rPr>
        <w:t>.</w:t>
      </w:r>
      <w:r w:rsidR="004D72F5">
        <w:rPr>
          <w:rFonts w:ascii="Verdana" w:eastAsiaTheme="minorHAnsi" w:hAnsi="Verdana" w:cs="DIN-Regular"/>
          <w:sz w:val="16"/>
          <w:szCs w:val="16"/>
          <w:lang w:eastAsia="en-US"/>
        </w:rPr>
        <w:t xml:space="preserve"> Of het in het artikel specifiek gaat om preceptoren of mentoren is niet duidelijk; de resultaten kunnen van toepassing zijn voor zowel mentoren als preceptoren. In </w:t>
      </w:r>
      <w:r w:rsidR="00B0187C">
        <w:rPr>
          <w:rFonts w:ascii="Verdana" w:eastAsiaTheme="minorHAnsi" w:hAnsi="Verdana" w:cs="DIN-Regular"/>
          <w:sz w:val="16"/>
          <w:szCs w:val="16"/>
          <w:lang w:eastAsia="en-US"/>
        </w:rPr>
        <w:t>deze reflectie</w:t>
      </w:r>
      <w:r w:rsidR="004D72F5">
        <w:rPr>
          <w:rFonts w:ascii="Verdana" w:eastAsiaTheme="minorHAnsi" w:hAnsi="Verdana" w:cs="DIN-Regular"/>
          <w:sz w:val="16"/>
          <w:szCs w:val="16"/>
          <w:lang w:eastAsia="en-US"/>
        </w:rPr>
        <w:t xml:space="preserve"> wordt de term “preceptor “ gebruikt</w:t>
      </w:r>
      <w:r w:rsidR="00206B82">
        <w:rPr>
          <w:rFonts w:ascii="Verdana" w:eastAsiaTheme="minorHAnsi" w:hAnsi="Verdana" w:cs="DIN-Regular"/>
          <w:sz w:val="16"/>
          <w:szCs w:val="16"/>
          <w:lang w:eastAsia="en-US"/>
        </w:rPr>
        <w:t xml:space="preserve"> zonder hiermee de bedoeling te hebben mentoren uit te sluiten</w:t>
      </w:r>
      <w:r w:rsidR="004D72F5">
        <w:rPr>
          <w:rFonts w:ascii="Verdana" w:eastAsiaTheme="minorHAnsi" w:hAnsi="Verdana" w:cs="DIN-Regular"/>
          <w:sz w:val="16"/>
          <w:szCs w:val="16"/>
          <w:lang w:eastAsia="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6" w:rsidRDefault="00474856">
    <w:pPr>
      <w:pStyle w:val="Koptekst"/>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21DFF"/>
    <w:multiLevelType w:val="hybridMultilevel"/>
    <w:tmpl w:val="39BC44E8"/>
    <w:lvl w:ilvl="0" w:tplc="19589D0A">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4B76B86"/>
    <w:multiLevelType w:val="hybridMultilevel"/>
    <w:tmpl w:val="97B2F136"/>
    <w:lvl w:ilvl="0" w:tplc="55C02764">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D4A11"/>
    <w:rsid w:val="00001BE5"/>
    <w:rsid w:val="000D162C"/>
    <w:rsid w:val="000E6F35"/>
    <w:rsid w:val="00186D0B"/>
    <w:rsid w:val="001A2ED9"/>
    <w:rsid w:val="001D4A11"/>
    <w:rsid w:val="00206B82"/>
    <w:rsid w:val="00264467"/>
    <w:rsid w:val="002E6457"/>
    <w:rsid w:val="003328FE"/>
    <w:rsid w:val="00366065"/>
    <w:rsid w:val="003D5E01"/>
    <w:rsid w:val="003E0482"/>
    <w:rsid w:val="00440A5D"/>
    <w:rsid w:val="00474856"/>
    <w:rsid w:val="004B05A4"/>
    <w:rsid w:val="004D051C"/>
    <w:rsid w:val="004D72F5"/>
    <w:rsid w:val="00645532"/>
    <w:rsid w:val="00657018"/>
    <w:rsid w:val="006970E0"/>
    <w:rsid w:val="006B6965"/>
    <w:rsid w:val="007E087B"/>
    <w:rsid w:val="00816A06"/>
    <w:rsid w:val="00853019"/>
    <w:rsid w:val="00867683"/>
    <w:rsid w:val="008C172C"/>
    <w:rsid w:val="00903174"/>
    <w:rsid w:val="00913906"/>
    <w:rsid w:val="00980E58"/>
    <w:rsid w:val="0099111F"/>
    <w:rsid w:val="009A4E43"/>
    <w:rsid w:val="009A6FBE"/>
    <w:rsid w:val="009B7960"/>
    <w:rsid w:val="009C6BA8"/>
    <w:rsid w:val="00A17C32"/>
    <w:rsid w:val="00A65605"/>
    <w:rsid w:val="00A7296E"/>
    <w:rsid w:val="00A95CE3"/>
    <w:rsid w:val="00AD454E"/>
    <w:rsid w:val="00AF3C57"/>
    <w:rsid w:val="00B0187C"/>
    <w:rsid w:val="00BC3DAE"/>
    <w:rsid w:val="00BC4412"/>
    <w:rsid w:val="00BD2C68"/>
    <w:rsid w:val="00CB2215"/>
    <w:rsid w:val="00CB5F2C"/>
    <w:rsid w:val="00E00068"/>
    <w:rsid w:val="00E5024C"/>
    <w:rsid w:val="00E56516"/>
    <w:rsid w:val="00E96912"/>
    <w:rsid w:val="00F50E8C"/>
    <w:rsid w:val="00F565DF"/>
    <w:rsid w:val="00F62C0C"/>
    <w:rsid w:val="00FC183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4A1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D4A11"/>
    <w:pPr>
      <w:spacing w:after="240" w:line="240" w:lineRule="atLeast"/>
      <w:ind w:firstLine="360"/>
      <w:jc w:val="both"/>
    </w:pPr>
  </w:style>
  <w:style w:type="character" w:customStyle="1" w:styleId="PlattetekstChar">
    <w:name w:val="Platte tekst Char"/>
    <w:basedOn w:val="Standaardalinea-lettertype"/>
    <w:link w:val="Plattetekst"/>
    <w:rsid w:val="001D4A11"/>
    <w:rPr>
      <w:rFonts w:ascii="Times New Roman" w:eastAsia="Times New Roman" w:hAnsi="Times New Roman" w:cs="Times New Roman"/>
      <w:sz w:val="24"/>
      <w:szCs w:val="24"/>
      <w:lang w:eastAsia="nl-NL"/>
    </w:rPr>
  </w:style>
  <w:style w:type="paragraph" w:customStyle="1" w:styleId="Documentlabel">
    <w:name w:val="Documentlabel"/>
    <w:next w:val="Standaard"/>
    <w:rsid w:val="001D4A11"/>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nl-NL"/>
    </w:rPr>
  </w:style>
  <w:style w:type="paragraph" w:styleId="Voettekst">
    <w:name w:val="footer"/>
    <w:basedOn w:val="Standaard"/>
    <w:link w:val="VoettekstChar"/>
    <w:uiPriority w:val="99"/>
    <w:rsid w:val="001D4A11"/>
    <w:pPr>
      <w:keepLines/>
      <w:tabs>
        <w:tab w:val="center" w:pos="4320"/>
        <w:tab w:val="right" w:pos="8640"/>
      </w:tabs>
      <w:spacing w:before="600" w:line="240" w:lineRule="atLeast"/>
      <w:ind w:right="-240"/>
      <w:jc w:val="center"/>
    </w:pPr>
    <w:rPr>
      <w:kern w:val="18"/>
      <w:lang w:val="nl-NL"/>
    </w:rPr>
  </w:style>
  <w:style w:type="character" w:customStyle="1" w:styleId="VoettekstChar">
    <w:name w:val="Voettekst Char"/>
    <w:basedOn w:val="Standaardalinea-lettertype"/>
    <w:link w:val="Voettekst"/>
    <w:uiPriority w:val="99"/>
    <w:rsid w:val="001D4A11"/>
    <w:rPr>
      <w:rFonts w:ascii="Times New Roman" w:eastAsia="Times New Roman" w:hAnsi="Times New Roman" w:cs="Times New Roman"/>
      <w:kern w:val="18"/>
      <w:sz w:val="24"/>
      <w:szCs w:val="24"/>
      <w:lang w:val="nl-NL" w:eastAsia="nl-NL"/>
    </w:rPr>
  </w:style>
  <w:style w:type="paragraph" w:styleId="Koptekst">
    <w:name w:val="header"/>
    <w:basedOn w:val="Standaard"/>
    <w:link w:val="KoptekstChar"/>
    <w:uiPriority w:val="99"/>
    <w:rsid w:val="001D4A11"/>
    <w:pPr>
      <w:keepLines/>
      <w:tabs>
        <w:tab w:val="center" w:pos="4320"/>
        <w:tab w:val="right" w:pos="8640"/>
      </w:tabs>
      <w:spacing w:after="660" w:line="240" w:lineRule="atLeast"/>
      <w:jc w:val="center"/>
    </w:pPr>
    <w:rPr>
      <w:caps/>
      <w:kern w:val="18"/>
      <w:sz w:val="18"/>
      <w:lang w:val="nl-NL"/>
    </w:rPr>
  </w:style>
  <w:style w:type="character" w:customStyle="1" w:styleId="KoptekstChar">
    <w:name w:val="Koptekst Char"/>
    <w:basedOn w:val="Standaardalinea-lettertype"/>
    <w:link w:val="Koptekst"/>
    <w:uiPriority w:val="99"/>
    <w:rsid w:val="001D4A11"/>
    <w:rPr>
      <w:rFonts w:ascii="Times New Roman" w:eastAsia="Times New Roman" w:hAnsi="Times New Roman" w:cs="Times New Roman"/>
      <w:caps/>
      <w:kern w:val="18"/>
      <w:sz w:val="18"/>
      <w:szCs w:val="24"/>
      <w:lang w:val="nl-NL" w:eastAsia="nl-NL"/>
    </w:rPr>
  </w:style>
  <w:style w:type="paragraph" w:styleId="Berichtkop">
    <w:name w:val="Message Header"/>
    <w:basedOn w:val="Plattetekst"/>
    <w:link w:val="BerichtkopChar"/>
    <w:rsid w:val="001D4A11"/>
    <w:pPr>
      <w:keepLines/>
      <w:spacing w:after="120"/>
      <w:ind w:left="1080" w:hanging="1080"/>
      <w:jc w:val="left"/>
    </w:pPr>
    <w:rPr>
      <w:caps/>
      <w:sz w:val="18"/>
    </w:rPr>
  </w:style>
  <w:style w:type="character" w:customStyle="1" w:styleId="BerichtkopChar">
    <w:name w:val="Berichtkop Char"/>
    <w:basedOn w:val="Standaardalinea-lettertype"/>
    <w:link w:val="Berichtkop"/>
    <w:rsid w:val="001D4A11"/>
    <w:rPr>
      <w:rFonts w:ascii="Times New Roman" w:eastAsia="Times New Roman" w:hAnsi="Times New Roman" w:cs="Times New Roman"/>
      <w:caps/>
      <w:sz w:val="18"/>
      <w:szCs w:val="24"/>
      <w:lang w:eastAsia="nl-NL"/>
    </w:rPr>
  </w:style>
  <w:style w:type="character" w:customStyle="1" w:styleId="Berichtkoplabel">
    <w:name w:val="Berichtkoplabel"/>
    <w:rsid w:val="001D4A11"/>
    <w:rPr>
      <w:b/>
      <w:sz w:val="18"/>
      <w:lang w:bidi="ar-SA"/>
    </w:rPr>
  </w:style>
  <w:style w:type="paragraph" w:customStyle="1" w:styleId="Berichtkoplaatste">
    <w:name w:val="Berichtkop laatste"/>
    <w:basedOn w:val="Berichtkop"/>
    <w:next w:val="Plattetekst"/>
    <w:rsid w:val="001D4A11"/>
    <w:pPr>
      <w:pBdr>
        <w:bottom w:val="single" w:sz="6" w:space="18" w:color="808080"/>
      </w:pBdr>
      <w:spacing w:after="360"/>
    </w:pPr>
  </w:style>
  <w:style w:type="character" w:styleId="Paginanummer">
    <w:name w:val="page number"/>
    <w:rsid w:val="001D4A11"/>
    <w:rPr>
      <w:lang w:bidi="ar-SA"/>
    </w:rPr>
  </w:style>
  <w:style w:type="paragraph" w:styleId="Tekstopmerking">
    <w:name w:val="annotation text"/>
    <w:basedOn w:val="Standaard"/>
    <w:link w:val="TekstopmerkingChar"/>
    <w:semiHidden/>
    <w:rsid w:val="001D4A11"/>
    <w:rPr>
      <w:sz w:val="20"/>
      <w:lang w:val="nl-NL"/>
    </w:rPr>
  </w:style>
  <w:style w:type="character" w:customStyle="1" w:styleId="TekstopmerkingChar">
    <w:name w:val="Tekst opmerking Char"/>
    <w:basedOn w:val="Standaardalinea-lettertype"/>
    <w:link w:val="Tekstopmerking"/>
    <w:semiHidden/>
    <w:rsid w:val="001D4A11"/>
    <w:rPr>
      <w:rFonts w:ascii="Times New Roman" w:eastAsia="Times New Roman" w:hAnsi="Times New Roman" w:cs="Times New Roman"/>
      <w:sz w:val="20"/>
      <w:szCs w:val="24"/>
      <w:lang w:val="nl-NL" w:eastAsia="nl-NL"/>
    </w:rPr>
  </w:style>
  <w:style w:type="character" w:styleId="Verwijzingopmerking">
    <w:name w:val="annotation reference"/>
    <w:semiHidden/>
    <w:rsid w:val="001D4A11"/>
    <w:rPr>
      <w:sz w:val="16"/>
      <w:szCs w:val="16"/>
      <w:lang w:val="nl-NL" w:bidi="ar-SA"/>
    </w:rPr>
  </w:style>
  <w:style w:type="character" w:styleId="Voetnootmarkering">
    <w:name w:val="footnote reference"/>
    <w:semiHidden/>
    <w:rsid w:val="001D4A11"/>
    <w:rPr>
      <w:vertAlign w:val="superscript"/>
      <w:lang w:val="nl-NL" w:bidi="ar-SA"/>
    </w:rPr>
  </w:style>
  <w:style w:type="paragraph" w:styleId="Voetnoottekst">
    <w:name w:val="footnote text"/>
    <w:basedOn w:val="Standaard"/>
    <w:link w:val="VoetnoottekstChar"/>
    <w:semiHidden/>
    <w:rsid w:val="001D4A11"/>
    <w:rPr>
      <w:sz w:val="20"/>
    </w:rPr>
  </w:style>
  <w:style w:type="character" w:customStyle="1" w:styleId="VoetnoottekstChar">
    <w:name w:val="Voetnoottekst Char"/>
    <w:basedOn w:val="Standaardalinea-lettertype"/>
    <w:link w:val="Voetnoottekst"/>
    <w:semiHidden/>
    <w:rsid w:val="001D4A11"/>
    <w:rPr>
      <w:rFonts w:ascii="Times New Roman" w:eastAsia="Times New Roman" w:hAnsi="Times New Roman" w:cs="Times New Roman"/>
      <w:sz w:val="20"/>
      <w:szCs w:val="24"/>
      <w:lang w:eastAsia="nl-NL"/>
    </w:rPr>
  </w:style>
  <w:style w:type="paragraph" w:styleId="Ballontekst">
    <w:name w:val="Balloon Text"/>
    <w:basedOn w:val="Standaard"/>
    <w:link w:val="BallontekstChar"/>
    <w:uiPriority w:val="99"/>
    <w:semiHidden/>
    <w:unhideWhenUsed/>
    <w:rsid w:val="001D4A11"/>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A11"/>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366065"/>
    <w:rPr>
      <w:b/>
      <w:bCs/>
      <w:szCs w:val="20"/>
      <w:lang w:val="nl-BE"/>
    </w:rPr>
  </w:style>
  <w:style w:type="character" w:customStyle="1" w:styleId="OnderwerpvanopmerkingChar">
    <w:name w:val="Onderwerp van opmerking Char"/>
    <w:basedOn w:val="TekstopmerkingChar"/>
    <w:link w:val="Onderwerpvanopmerking"/>
    <w:uiPriority w:val="99"/>
    <w:semiHidden/>
    <w:rsid w:val="00366065"/>
    <w:rPr>
      <w:rFonts w:ascii="Times New Roman" w:eastAsia="Times New Roman" w:hAnsi="Times New Roman"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11"/>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4A11"/>
    <w:pPr>
      <w:spacing w:after="240" w:line="240" w:lineRule="atLeast"/>
      <w:ind w:firstLine="360"/>
      <w:jc w:val="both"/>
    </w:pPr>
  </w:style>
  <w:style w:type="character" w:customStyle="1" w:styleId="BodyTextChar">
    <w:name w:val="Body Text Char"/>
    <w:basedOn w:val="DefaultParagraphFont"/>
    <w:link w:val="BodyText"/>
    <w:rsid w:val="001D4A11"/>
    <w:rPr>
      <w:rFonts w:ascii="Times New Roman" w:eastAsia="Times New Roman" w:hAnsi="Times New Roman" w:cs="Times New Roman"/>
      <w:sz w:val="24"/>
      <w:szCs w:val="24"/>
      <w:lang w:eastAsia="nl-NL"/>
    </w:rPr>
  </w:style>
  <w:style w:type="paragraph" w:customStyle="1" w:styleId="Documentlabel">
    <w:name w:val="Documentlabel"/>
    <w:next w:val="Normal"/>
    <w:rsid w:val="001D4A11"/>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nl-NL"/>
    </w:rPr>
  </w:style>
  <w:style w:type="paragraph" w:styleId="Footer">
    <w:name w:val="footer"/>
    <w:basedOn w:val="Normal"/>
    <w:link w:val="FooterChar"/>
    <w:uiPriority w:val="99"/>
    <w:rsid w:val="001D4A11"/>
    <w:pPr>
      <w:keepLines/>
      <w:tabs>
        <w:tab w:val="center" w:pos="4320"/>
        <w:tab w:val="right" w:pos="8640"/>
      </w:tabs>
      <w:spacing w:before="600" w:line="240" w:lineRule="atLeast"/>
      <w:ind w:right="-240"/>
      <w:jc w:val="center"/>
    </w:pPr>
    <w:rPr>
      <w:kern w:val="18"/>
      <w:lang w:val="nl-NL"/>
    </w:rPr>
  </w:style>
  <w:style w:type="character" w:customStyle="1" w:styleId="FooterChar">
    <w:name w:val="Footer Char"/>
    <w:basedOn w:val="DefaultParagraphFont"/>
    <w:link w:val="Footer"/>
    <w:uiPriority w:val="99"/>
    <w:rsid w:val="001D4A11"/>
    <w:rPr>
      <w:rFonts w:ascii="Times New Roman" w:eastAsia="Times New Roman" w:hAnsi="Times New Roman" w:cs="Times New Roman"/>
      <w:kern w:val="18"/>
      <w:sz w:val="24"/>
      <w:szCs w:val="24"/>
      <w:lang w:val="nl-NL" w:eastAsia="nl-NL"/>
    </w:rPr>
  </w:style>
  <w:style w:type="paragraph" w:styleId="Header">
    <w:name w:val="header"/>
    <w:basedOn w:val="Normal"/>
    <w:link w:val="HeaderChar"/>
    <w:uiPriority w:val="99"/>
    <w:rsid w:val="001D4A11"/>
    <w:pPr>
      <w:keepLines/>
      <w:tabs>
        <w:tab w:val="center" w:pos="4320"/>
        <w:tab w:val="right" w:pos="8640"/>
      </w:tabs>
      <w:spacing w:after="660" w:line="240" w:lineRule="atLeast"/>
      <w:jc w:val="center"/>
    </w:pPr>
    <w:rPr>
      <w:caps/>
      <w:kern w:val="18"/>
      <w:sz w:val="18"/>
      <w:lang w:val="nl-NL"/>
    </w:rPr>
  </w:style>
  <w:style w:type="character" w:customStyle="1" w:styleId="HeaderChar">
    <w:name w:val="Header Char"/>
    <w:basedOn w:val="DefaultParagraphFont"/>
    <w:link w:val="Header"/>
    <w:uiPriority w:val="99"/>
    <w:rsid w:val="001D4A11"/>
    <w:rPr>
      <w:rFonts w:ascii="Times New Roman" w:eastAsia="Times New Roman" w:hAnsi="Times New Roman" w:cs="Times New Roman"/>
      <w:caps/>
      <w:kern w:val="18"/>
      <w:sz w:val="18"/>
      <w:szCs w:val="24"/>
      <w:lang w:val="nl-NL" w:eastAsia="nl-NL"/>
    </w:rPr>
  </w:style>
  <w:style w:type="paragraph" w:styleId="MessageHeader">
    <w:name w:val="Message Header"/>
    <w:basedOn w:val="BodyText"/>
    <w:link w:val="MessageHeaderChar"/>
    <w:rsid w:val="001D4A11"/>
    <w:pPr>
      <w:keepLines/>
      <w:spacing w:after="120"/>
      <w:ind w:left="1080" w:hanging="1080"/>
      <w:jc w:val="left"/>
    </w:pPr>
    <w:rPr>
      <w:caps/>
      <w:sz w:val="18"/>
    </w:rPr>
  </w:style>
  <w:style w:type="character" w:customStyle="1" w:styleId="MessageHeaderChar">
    <w:name w:val="Message Header Char"/>
    <w:basedOn w:val="DefaultParagraphFont"/>
    <w:link w:val="MessageHeader"/>
    <w:rsid w:val="001D4A11"/>
    <w:rPr>
      <w:rFonts w:ascii="Times New Roman" w:eastAsia="Times New Roman" w:hAnsi="Times New Roman" w:cs="Times New Roman"/>
      <w:caps/>
      <w:sz w:val="18"/>
      <w:szCs w:val="24"/>
      <w:lang w:eastAsia="nl-NL"/>
    </w:rPr>
  </w:style>
  <w:style w:type="character" w:customStyle="1" w:styleId="Berichtkoplabel">
    <w:name w:val="Berichtkoplabel"/>
    <w:rsid w:val="001D4A11"/>
    <w:rPr>
      <w:b/>
      <w:sz w:val="18"/>
      <w:lang w:bidi="ar-SA"/>
    </w:rPr>
  </w:style>
  <w:style w:type="paragraph" w:customStyle="1" w:styleId="Berichtkoplaatste">
    <w:name w:val="Berichtkop laatste"/>
    <w:basedOn w:val="MessageHeader"/>
    <w:next w:val="BodyText"/>
    <w:rsid w:val="001D4A11"/>
    <w:pPr>
      <w:pBdr>
        <w:bottom w:val="single" w:sz="6" w:space="18" w:color="808080"/>
      </w:pBdr>
      <w:spacing w:after="360"/>
    </w:pPr>
  </w:style>
  <w:style w:type="character" w:styleId="PageNumber">
    <w:name w:val="page number"/>
    <w:rsid w:val="001D4A11"/>
    <w:rPr>
      <w:lang w:bidi="ar-SA"/>
    </w:rPr>
  </w:style>
  <w:style w:type="paragraph" w:styleId="CommentText">
    <w:name w:val="annotation text"/>
    <w:basedOn w:val="Normal"/>
    <w:link w:val="CommentTextChar"/>
    <w:semiHidden/>
    <w:rsid w:val="001D4A11"/>
    <w:rPr>
      <w:sz w:val="20"/>
      <w:lang w:val="nl-NL"/>
    </w:rPr>
  </w:style>
  <w:style w:type="character" w:customStyle="1" w:styleId="CommentTextChar">
    <w:name w:val="Comment Text Char"/>
    <w:basedOn w:val="DefaultParagraphFont"/>
    <w:link w:val="CommentText"/>
    <w:semiHidden/>
    <w:rsid w:val="001D4A11"/>
    <w:rPr>
      <w:rFonts w:ascii="Times New Roman" w:eastAsia="Times New Roman" w:hAnsi="Times New Roman" w:cs="Times New Roman"/>
      <w:sz w:val="20"/>
      <w:szCs w:val="24"/>
      <w:lang w:val="nl-NL" w:eastAsia="nl-NL"/>
    </w:rPr>
  </w:style>
  <w:style w:type="character" w:styleId="CommentReference">
    <w:name w:val="annotation reference"/>
    <w:semiHidden/>
    <w:rsid w:val="001D4A11"/>
    <w:rPr>
      <w:sz w:val="16"/>
      <w:szCs w:val="16"/>
      <w:lang w:val="nl-NL" w:bidi="ar-SA"/>
    </w:rPr>
  </w:style>
  <w:style w:type="character" w:styleId="FootnoteReference">
    <w:name w:val="footnote reference"/>
    <w:semiHidden/>
    <w:rsid w:val="001D4A11"/>
    <w:rPr>
      <w:vertAlign w:val="superscript"/>
      <w:lang w:val="nl-NL" w:bidi="ar-SA"/>
    </w:rPr>
  </w:style>
  <w:style w:type="paragraph" w:styleId="FootnoteText">
    <w:name w:val="footnote text"/>
    <w:basedOn w:val="Normal"/>
    <w:link w:val="FootnoteTextChar"/>
    <w:semiHidden/>
    <w:rsid w:val="001D4A11"/>
    <w:rPr>
      <w:sz w:val="20"/>
    </w:rPr>
  </w:style>
  <w:style w:type="character" w:customStyle="1" w:styleId="FootnoteTextChar">
    <w:name w:val="Footnote Text Char"/>
    <w:basedOn w:val="DefaultParagraphFont"/>
    <w:link w:val="FootnoteText"/>
    <w:semiHidden/>
    <w:rsid w:val="001D4A11"/>
    <w:rPr>
      <w:rFonts w:ascii="Times New Roman" w:eastAsia="Times New Roman" w:hAnsi="Times New Roman" w:cs="Times New Roman"/>
      <w:sz w:val="20"/>
      <w:szCs w:val="24"/>
      <w:lang w:eastAsia="nl-NL"/>
    </w:rPr>
  </w:style>
  <w:style w:type="paragraph" w:styleId="BalloonText">
    <w:name w:val="Balloon Text"/>
    <w:basedOn w:val="Normal"/>
    <w:link w:val="BalloonTextChar"/>
    <w:uiPriority w:val="99"/>
    <w:semiHidden/>
    <w:unhideWhenUsed/>
    <w:rsid w:val="001D4A11"/>
    <w:rPr>
      <w:rFonts w:ascii="Tahoma" w:hAnsi="Tahoma" w:cs="Tahoma"/>
      <w:sz w:val="16"/>
      <w:szCs w:val="16"/>
    </w:rPr>
  </w:style>
  <w:style w:type="character" w:customStyle="1" w:styleId="BalloonTextChar">
    <w:name w:val="Balloon Text Char"/>
    <w:basedOn w:val="DefaultParagraphFont"/>
    <w:link w:val="BalloonText"/>
    <w:uiPriority w:val="99"/>
    <w:semiHidden/>
    <w:rsid w:val="001D4A11"/>
    <w:rPr>
      <w:rFonts w:ascii="Tahoma" w:eastAsia="Times New Roman" w:hAnsi="Tahoma" w:cs="Tahoma"/>
      <w:sz w:val="16"/>
      <w:szCs w:val="16"/>
      <w:lang w:eastAsia="nl-NL"/>
    </w:rPr>
  </w:style>
  <w:style w:type="paragraph" w:styleId="CommentSubject">
    <w:name w:val="annotation subject"/>
    <w:basedOn w:val="CommentText"/>
    <w:next w:val="CommentText"/>
    <w:link w:val="CommentSubjectChar"/>
    <w:uiPriority w:val="99"/>
    <w:semiHidden/>
    <w:unhideWhenUsed/>
    <w:rsid w:val="00366065"/>
    <w:rPr>
      <w:b/>
      <w:bCs/>
      <w:szCs w:val="20"/>
      <w:lang w:val="nl-BE"/>
    </w:rPr>
  </w:style>
  <w:style w:type="character" w:customStyle="1" w:styleId="CommentSubjectChar">
    <w:name w:val="Comment Subject Char"/>
    <w:basedOn w:val="CommentTextChar"/>
    <w:link w:val="CommentSubject"/>
    <w:uiPriority w:val="99"/>
    <w:semiHidden/>
    <w:rsid w:val="00366065"/>
    <w:rPr>
      <w:rFonts w:ascii="Times New Roman" w:eastAsia="Times New Roman" w:hAnsi="Times New Roman" w:cs="Times New Roman"/>
      <w:b/>
      <w:bCs/>
      <w:sz w:val="20"/>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21E0A-F191-48FE-9AD8-5EBD6F40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8046</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Catty</cp:lastModifiedBy>
  <cp:revision>2</cp:revision>
  <dcterms:created xsi:type="dcterms:W3CDTF">2014-10-20T12:07:00Z</dcterms:created>
  <dcterms:modified xsi:type="dcterms:W3CDTF">2014-10-20T12:07:00Z</dcterms:modified>
</cp:coreProperties>
</file>