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EC48" w14:textId="77777777" w:rsidR="00563DCA" w:rsidRPr="002A51B6" w:rsidRDefault="001227D0" w:rsidP="001446B5">
      <w:pPr>
        <w:pStyle w:val="Kop1"/>
        <w:jc w:val="both"/>
        <w:rPr>
          <w:rFonts w:ascii="Verdana" w:hAnsi="Verdana"/>
          <w:b/>
          <w:sz w:val="32"/>
          <w:szCs w:val="32"/>
        </w:rPr>
      </w:pPr>
      <w:bookmarkStart w:id="0" w:name="_GoBack"/>
      <w:bookmarkEnd w:id="0"/>
      <w:r w:rsidRPr="002A51B6">
        <w:rPr>
          <w:rFonts w:ascii="Verdana" w:hAnsi="Verdana"/>
          <w:b/>
          <w:sz w:val="32"/>
          <w:szCs w:val="32"/>
        </w:rPr>
        <w:t>Dialovo</w:t>
      </w:r>
    </w:p>
    <w:p w14:paraId="683C5E7F" w14:textId="77777777" w:rsidR="001227D0" w:rsidRPr="001227D0" w:rsidRDefault="001227D0" w:rsidP="001446B5">
      <w:pPr>
        <w:jc w:val="both"/>
      </w:pPr>
    </w:p>
    <w:p w14:paraId="6F020DE4" w14:textId="77777777" w:rsidR="001227D0" w:rsidRPr="0073166D" w:rsidRDefault="0073166D" w:rsidP="0073166D">
      <w:pPr>
        <w:pStyle w:val="Kop1"/>
        <w:ind w:left="2124" w:hanging="2124"/>
        <w:jc w:val="both"/>
        <w:rPr>
          <w:rFonts w:ascii="Verdana" w:hAnsi="Verdana"/>
          <w:b/>
          <w:sz w:val="18"/>
          <w:szCs w:val="18"/>
        </w:rPr>
      </w:pPr>
      <w:r>
        <w:rPr>
          <w:rFonts w:ascii="Verdana" w:hAnsi="Verdana"/>
          <w:b/>
          <w:sz w:val="18"/>
          <w:szCs w:val="18"/>
        </w:rPr>
        <w:t>Rubriek</w:t>
      </w:r>
      <w:r>
        <w:rPr>
          <w:rFonts w:ascii="Verdana" w:hAnsi="Verdana"/>
          <w:b/>
          <w:sz w:val="18"/>
          <w:szCs w:val="18"/>
        </w:rPr>
        <w:tab/>
      </w:r>
      <w:r>
        <w:rPr>
          <w:rFonts w:ascii="Verdana" w:hAnsi="Verdana"/>
          <w:b/>
          <w:sz w:val="18"/>
          <w:szCs w:val="18"/>
        </w:rPr>
        <w:tab/>
      </w:r>
      <w:r w:rsidR="005D5612" w:rsidRPr="0073166D">
        <w:rPr>
          <w:rFonts w:ascii="Verdana" w:hAnsi="Verdana"/>
          <w:b/>
          <w:sz w:val="18"/>
          <w:szCs w:val="18"/>
        </w:rPr>
        <w:t xml:space="preserve">Expert </w:t>
      </w:r>
      <w:r w:rsidR="00131F10" w:rsidRPr="0073166D">
        <w:rPr>
          <w:rFonts w:ascii="Verdana" w:hAnsi="Verdana"/>
          <w:b/>
          <w:sz w:val="18"/>
          <w:szCs w:val="18"/>
        </w:rPr>
        <w:t xml:space="preserve"> -  </w:t>
      </w:r>
      <w:r w:rsidR="005D5612" w:rsidRPr="0073166D">
        <w:rPr>
          <w:rFonts w:ascii="Verdana" w:hAnsi="Verdana"/>
          <w:b/>
          <w:sz w:val="18"/>
          <w:szCs w:val="18"/>
        </w:rPr>
        <w:t xml:space="preserve">ervaringsdeskundige </w:t>
      </w:r>
      <w:r>
        <w:rPr>
          <w:rFonts w:ascii="Verdana" w:hAnsi="Verdana"/>
          <w:b/>
          <w:sz w:val="18"/>
          <w:szCs w:val="18"/>
        </w:rPr>
        <w:t>aan het woord</w:t>
      </w:r>
    </w:p>
    <w:p w14:paraId="3CDBE947" w14:textId="77777777" w:rsidR="001227D0" w:rsidRDefault="001227D0" w:rsidP="001446B5">
      <w:pPr>
        <w:jc w:val="both"/>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31F10" w14:paraId="785B47D6" w14:textId="77777777" w:rsidTr="0085364B">
        <w:tc>
          <w:tcPr>
            <w:tcW w:w="1594" w:type="dxa"/>
          </w:tcPr>
          <w:p w14:paraId="5B910F99" w14:textId="77777777" w:rsidR="00131F10" w:rsidRPr="00F77E40" w:rsidRDefault="00131F10" w:rsidP="001446B5">
            <w:pPr>
              <w:jc w:val="both"/>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6710535F" w14:textId="77777777" w:rsidR="00131F10" w:rsidRPr="0020306C" w:rsidRDefault="00705243" w:rsidP="001446B5">
            <w:pPr>
              <w:jc w:val="both"/>
              <w:rPr>
                <w:rFonts w:ascii="Verdana" w:hAnsi="Verdana"/>
                <w:sz w:val="22"/>
                <w:szCs w:val="22"/>
              </w:rPr>
            </w:pPr>
            <w:r>
              <w:rPr>
                <w:rFonts w:ascii="Verdana" w:hAnsi="Verdana"/>
                <w:sz w:val="22"/>
                <w:szCs w:val="22"/>
              </w:rPr>
              <w:t>Joke Lemiengre</w:t>
            </w:r>
          </w:p>
        </w:tc>
      </w:tr>
      <w:tr w:rsidR="00131F10" w:rsidRPr="0020306C" w14:paraId="0ED35A7D" w14:textId="77777777" w:rsidTr="0085364B">
        <w:tc>
          <w:tcPr>
            <w:tcW w:w="1594" w:type="dxa"/>
          </w:tcPr>
          <w:p w14:paraId="60DFE543" w14:textId="77777777" w:rsidR="00131F10" w:rsidRDefault="00131F10" w:rsidP="001446B5">
            <w:pPr>
              <w:jc w:val="both"/>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14:paraId="086B1362" w14:textId="77777777" w:rsidR="00131F10" w:rsidRPr="001446B5" w:rsidRDefault="00183B16" w:rsidP="00E22437">
            <w:pPr>
              <w:jc w:val="both"/>
              <w:rPr>
                <w:rFonts w:ascii="Verdana" w:hAnsi="Verdana"/>
                <w:sz w:val="22"/>
                <w:szCs w:val="22"/>
              </w:rPr>
            </w:pPr>
            <w:r>
              <w:rPr>
                <w:rFonts w:ascii="Verdana" w:hAnsi="Verdana"/>
                <w:sz w:val="22"/>
                <w:szCs w:val="22"/>
              </w:rPr>
              <w:t xml:space="preserve">Zingeving doceren </w:t>
            </w:r>
            <w:r w:rsidR="00705243">
              <w:rPr>
                <w:rFonts w:ascii="Verdana" w:hAnsi="Verdana"/>
                <w:sz w:val="22"/>
                <w:szCs w:val="22"/>
              </w:rPr>
              <w:t xml:space="preserve">in </w:t>
            </w:r>
            <w:r w:rsidR="00E22437">
              <w:rPr>
                <w:rFonts w:ascii="Verdana" w:hAnsi="Verdana"/>
                <w:sz w:val="22"/>
                <w:szCs w:val="22"/>
              </w:rPr>
              <w:t>de opleiding verpleeg- en vroedkunde</w:t>
            </w:r>
          </w:p>
        </w:tc>
      </w:tr>
      <w:tr w:rsidR="00131F10" w14:paraId="02F1EA67" w14:textId="77777777" w:rsidTr="0085364B">
        <w:tc>
          <w:tcPr>
            <w:tcW w:w="1594" w:type="dxa"/>
          </w:tcPr>
          <w:p w14:paraId="5D43369D" w14:textId="77777777" w:rsidR="00131F10" w:rsidRDefault="00131F10" w:rsidP="001446B5">
            <w:pPr>
              <w:jc w:val="both"/>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14:paraId="769310A1" w14:textId="77777777" w:rsidR="00131F10" w:rsidRPr="00AC6E1C" w:rsidRDefault="005F5D8C" w:rsidP="001446B5">
            <w:pPr>
              <w:jc w:val="both"/>
              <w:rPr>
                <w:rFonts w:ascii="Verdana" w:hAnsi="Verdana"/>
                <w:sz w:val="22"/>
                <w:szCs w:val="22"/>
              </w:rPr>
            </w:pPr>
            <w:r>
              <w:rPr>
                <w:rFonts w:ascii="Verdana" w:hAnsi="Verdana"/>
                <w:sz w:val="22"/>
                <w:szCs w:val="22"/>
              </w:rPr>
              <w:t xml:space="preserve">April </w:t>
            </w:r>
            <w:r w:rsidR="001446B5">
              <w:rPr>
                <w:rFonts w:ascii="Verdana" w:hAnsi="Verdana"/>
                <w:sz w:val="22"/>
                <w:szCs w:val="22"/>
              </w:rPr>
              <w:t>2018</w:t>
            </w:r>
          </w:p>
        </w:tc>
      </w:tr>
    </w:tbl>
    <w:p w14:paraId="15BA12EA" w14:textId="77777777" w:rsidR="00A75748" w:rsidRDefault="00A75748" w:rsidP="001446B5">
      <w:pPr>
        <w:pStyle w:val="Berichtkop"/>
        <w:pBdr>
          <w:bottom w:val="single" w:sz="4" w:space="1" w:color="auto"/>
        </w:pBdr>
        <w:jc w:val="both"/>
        <w:rPr>
          <w:rFonts w:ascii="Verdana" w:hAnsi="Verdana"/>
          <w:caps w:val="0"/>
          <w:sz w:val="22"/>
          <w:szCs w:val="22"/>
        </w:rPr>
      </w:pPr>
    </w:p>
    <w:p w14:paraId="1E7455E8" w14:textId="77777777" w:rsidR="00AA491A" w:rsidRDefault="00AA491A" w:rsidP="001446B5">
      <w:pPr>
        <w:jc w:val="both"/>
        <w:rPr>
          <w:rFonts w:ascii="Verdana" w:hAnsi="Verdana"/>
          <w:sz w:val="22"/>
          <w:szCs w:val="22"/>
        </w:rPr>
      </w:pPr>
    </w:p>
    <w:p w14:paraId="701066EA" w14:textId="77777777" w:rsidR="001446B5" w:rsidRDefault="00183B16" w:rsidP="001446B5">
      <w:pPr>
        <w:spacing w:line="360" w:lineRule="auto"/>
        <w:jc w:val="both"/>
        <w:rPr>
          <w:rFonts w:ascii="Verdana" w:hAnsi="Verdana"/>
          <w:b/>
          <w:sz w:val="22"/>
          <w:szCs w:val="22"/>
        </w:rPr>
      </w:pPr>
      <w:r>
        <w:rPr>
          <w:rFonts w:ascii="Verdana" w:hAnsi="Verdana"/>
          <w:b/>
          <w:sz w:val="22"/>
          <w:szCs w:val="22"/>
        </w:rPr>
        <w:t xml:space="preserve">Zingeving </w:t>
      </w:r>
      <w:r w:rsidR="00F90DD4">
        <w:rPr>
          <w:rFonts w:ascii="Verdana" w:hAnsi="Verdana"/>
          <w:b/>
          <w:sz w:val="22"/>
          <w:szCs w:val="22"/>
        </w:rPr>
        <w:t>doceren in het verpleeg</w:t>
      </w:r>
      <w:r w:rsidR="00470308">
        <w:rPr>
          <w:rFonts w:ascii="Verdana" w:hAnsi="Verdana"/>
          <w:b/>
          <w:sz w:val="22"/>
          <w:szCs w:val="22"/>
        </w:rPr>
        <w:t>- en vroed</w:t>
      </w:r>
      <w:r w:rsidR="00F90DD4">
        <w:rPr>
          <w:rFonts w:ascii="Verdana" w:hAnsi="Verdana"/>
          <w:b/>
          <w:sz w:val="22"/>
          <w:szCs w:val="22"/>
        </w:rPr>
        <w:t xml:space="preserve">kundig onderwijs. Een (on)mogelijke opdracht? </w:t>
      </w:r>
    </w:p>
    <w:p w14:paraId="404923B5" w14:textId="77777777" w:rsidR="00470308" w:rsidRDefault="00470308" w:rsidP="00470308">
      <w:pPr>
        <w:spacing w:after="120" w:line="360" w:lineRule="auto"/>
        <w:jc w:val="both"/>
        <w:rPr>
          <w:rFonts w:ascii="Verdana" w:hAnsi="Verdana" w:cs="Arial"/>
          <w:sz w:val="22"/>
          <w:szCs w:val="22"/>
        </w:rPr>
      </w:pPr>
    </w:p>
    <w:p w14:paraId="50EBA49B" w14:textId="77777777" w:rsidR="00470308" w:rsidRPr="00001348" w:rsidRDefault="00470308" w:rsidP="00470308">
      <w:pPr>
        <w:spacing w:after="120" w:line="360" w:lineRule="auto"/>
        <w:jc w:val="both"/>
        <w:rPr>
          <w:rFonts w:ascii="Verdana" w:hAnsi="Verdana" w:cs="Arial"/>
          <w:sz w:val="22"/>
          <w:szCs w:val="22"/>
        </w:rPr>
      </w:pPr>
      <w:r w:rsidRPr="00001348">
        <w:rPr>
          <w:rFonts w:ascii="Verdana" w:hAnsi="Verdana" w:cs="Arial"/>
          <w:sz w:val="22"/>
          <w:szCs w:val="22"/>
        </w:rPr>
        <w:t xml:space="preserve">De vraag naar zingeving in de zorg is actueel. </w:t>
      </w:r>
      <w:r>
        <w:rPr>
          <w:rFonts w:ascii="Verdana" w:hAnsi="Verdana" w:cs="Arial"/>
          <w:sz w:val="22"/>
          <w:szCs w:val="22"/>
        </w:rPr>
        <w:t xml:space="preserve">Grote evoluties op het vlak van genetica openen nieuwe discussies over de maakbaarheid van het leven. De ouderenzorg wordt steeds vaker geconfronteerd met vragen over </w:t>
      </w:r>
      <w:r w:rsidRPr="00001348">
        <w:rPr>
          <w:rFonts w:ascii="Verdana" w:hAnsi="Verdana" w:cs="Arial"/>
          <w:sz w:val="22"/>
          <w:szCs w:val="22"/>
        </w:rPr>
        <w:t>zelfbeschikking en levensmoeheid bij ouderen.</w:t>
      </w:r>
      <w:r>
        <w:rPr>
          <w:rFonts w:ascii="Verdana" w:hAnsi="Verdana" w:cs="Arial"/>
          <w:sz w:val="22"/>
          <w:szCs w:val="22"/>
        </w:rPr>
        <w:t xml:space="preserve"> </w:t>
      </w:r>
      <w:r w:rsidRPr="00001348">
        <w:rPr>
          <w:rFonts w:ascii="Verdana" w:hAnsi="Verdana" w:cs="Arial"/>
          <w:sz w:val="22"/>
          <w:szCs w:val="22"/>
        </w:rPr>
        <w:t>In een opiniestuk in De Standaard stelt Vlaams filosoof Ignace Devisch of we niet meer moeite moeten doen om met existentiële vragen en uitdagingen om te gaan in ons leven</w:t>
      </w:r>
      <w:r>
        <w:rPr>
          <w:rStyle w:val="Voetnootmarkering"/>
          <w:rFonts w:ascii="Verdana" w:hAnsi="Verdana" w:cs="Arial"/>
          <w:sz w:val="22"/>
          <w:szCs w:val="22"/>
        </w:rPr>
        <w:footnoteReference w:id="1"/>
      </w:r>
      <w:r w:rsidRPr="00001348">
        <w:rPr>
          <w:rFonts w:ascii="Verdana" w:hAnsi="Verdana" w:cs="Arial"/>
          <w:sz w:val="22"/>
          <w:szCs w:val="22"/>
        </w:rPr>
        <w:t xml:space="preserve">. </w:t>
      </w:r>
    </w:p>
    <w:p w14:paraId="7B169D94" w14:textId="6C2E5391" w:rsidR="00C534BE" w:rsidRPr="00001348" w:rsidRDefault="00183B16" w:rsidP="001446B5">
      <w:pPr>
        <w:spacing w:line="360" w:lineRule="auto"/>
        <w:jc w:val="both"/>
        <w:rPr>
          <w:rFonts w:ascii="Verdana" w:hAnsi="Verdana"/>
          <w:sz w:val="22"/>
          <w:szCs w:val="22"/>
        </w:rPr>
      </w:pPr>
      <w:r>
        <w:rPr>
          <w:rFonts w:ascii="Verdana" w:hAnsi="Verdana"/>
          <w:sz w:val="22"/>
          <w:szCs w:val="22"/>
        </w:rPr>
        <w:lastRenderedPageBreak/>
        <w:t xml:space="preserve">Vragen naar zingeving </w:t>
      </w:r>
      <w:r w:rsidR="00470308">
        <w:rPr>
          <w:rFonts w:ascii="Verdana" w:hAnsi="Verdana"/>
          <w:sz w:val="22"/>
          <w:szCs w:val="22"/>
        </w:rPr>
        <w:t>maken deel uit van de</w:t>
      </w:r>
      <w:r>
        <w:rPr>
          <w:rFonts w:ascii="Verdana" w:hAnsi="Verdana"/>
          <w:sz w:val="22"/>
          <w:szCs w:val="22"/>
        </w:rPr>
        <w:t xml:space="preserve"> zorg</w:t>
      </w:r>
      <w:r w:rsidR="00470308">
        <w:rPr>
          <w:rFonts w:ascii="Verdana" w:hAnsi="Verdana"/>
          <w:sz w:val="22"/>
          <w:szCs w:val="22"/>
        </w:rPr>
        <w:t>. Ze confronteren zorgverleners</w:t>
      </w:r>
      <w:r w:rsidR="00C534BE" w:rsidRPr="00001348">
        <w:rPr>
          <w:rFonts w:ascii="Verdana" w:hAnsi="Verdana"/>
          <w:sz w:val="22"/>
          <w:szCs w:val="22"/>
        </w:rPr>
        <w:t xml:space="preserve"> </w:t>
      </w:r>
      <w:r w:rsidRPr="00001348">
        <w:rPr>
          <w:rFonts w:ascii="Verdana" w:hAnsi="Verdana"/>
          <w:sz w:val="22"/>
          <w:szCs w:val="22"/>
        </w:rPr>
        <w:t xml:space="preserve">met moeilijke emoties, </w:t>
      </w:r>
      <w:r w:rsidR="00C534BE" w:rsidRPr="00001348">
        <w:rPr>
          <w:rFonts w:ascii="Verdana" w:hAnsi="Verdana"/>
          <w:sz w:val="22"/>
          <w:szCs w:val="22"/>
        </w:rPr>
        <w:t xml:space="preserve">stellen </w:t>
      </w:r>
      <w:r w:rsidR="005D20D9">
        <w:rPr>
          <w:rFonts w:ascii="Verdana" w:hAnsi="Verdana"/>
          <w:sz w:val="22"/>
          <w:szCs w:val="22"/>
        </w:rPr>
        <w:t>hun</w:t>
      </w:r>
      <w:r w:rsidR="005D20D9" w:rsidRPr="00001348">
        <w:rPr>
          <w:rFonts w:ascii="Verdana" w:hAnsi="Verdana"/>
          <w:sz w:val="22"/>
          <w:szCs w:val="22"/>
        </w:rPr>
        <w:t xml:space="preserve"> </w:t>
      </w:r>
      <w:r w:rsidRPr="00001348">
        <w:rPr>
          <w:rFonts w:ascii="Verdana" w:hAnsi="Verdana"/>
          <w:sz w:val="22"/>
          <w:szCs w:val="22"/>
        </w:rPr>
        <w:t xml:space="preserve">persoonlijke visie op het leven </w:t>
      </w:r>
      <w:r w:rsidR="00C534BE" w:rsidRPr="00001348">
        <w:rPr>
          <w:rFonts w:ascii="Verdana" w:hAnsi="Verdana"/>
          <w:sz w:val="22"/>
          <w:szCs w:val="22"/>
        </w:rPr>
        <w:t xml:space="preserve">in vraag </w:t>
      </w:r>
      <w:r w:rsidRPr="00001348">
        <w:rPr>
          <w:rFonts w:ascii="Verdana" w:hAnsi="Verdana"/>
          <w:sz w:val="22"/>
          <w:szCs w:val="22"/>
        </w:rPr>
        <w:t xml:space="preserve">en </w:t>
      </w:r>
      <w:r w:rsidR="00C534BE" w:rsidRPr="00001348">
        <w:rPr>
          <w:rFonts w:ascii="Verdana" w:hAnsi="Verdana"/>
          <w:sz w:val="22"/>
          <w:szCs w:val="22"/>
        </w:rPr>
        <w:t xml:space="preserve">tonen </w:t>
      </w:r>
      <w:r w:rsidR="005D20D9">
        <w:rPr>
          <w:rFonts w:ascii="Verdana" w:hAnsi="Verdana"/>
          <w:sz w:val="22"/>
          <w:szCs w:val="22"/>
        </w:rPr>
        <w:t xml:space="preserve">hun </w:t>
      </w:r>
      <w:r w:rsidR="00C534BE" w:rsidRPr="00001348">
        <w:rPr>
          <w:rFonts w:ascii="Verdana" w:hAnsi="Verdana"/>
          <w:sz w:val="22"/>
          <w:szCs w:val="22"/>
        </w:rPr>
        <w:t xml:space="preserve">soms </w:t>
      </w:r>
      <w:r w:rsidRPr="00001348">
        <w:rPr>
          <w:rFonts w:ascii="Verdana" w:hAnsi="Verdana"/>
          <w:sz w:val="22"/>
          <w:szCs w:val="22"/>
        </w:rPr>
        <w:t xml:space="preserve">de grenzen van de </w:t>
      </w:r>
      <w:r w:rsidR="00470308">
        <w:rPr>
          <w:rFonts w:ascii="Verdana" w:hAnsi="Verdana"/>
          <w:sz w:val="22"/>
          <w:szCs w:val="22"/>
        </w:rPr>
        <w:t>zorg</w:t>
      </w:r>
      <w:r w:rsidRPr="00001348">
        <w:rPr>
          <w:rFonts w:ascii="Verdana" w:hAnsi="Verdana"/>
          <w:sz w:val="22"/>
          <w:szCs w:val="22"/>
        </w:rPr>
        <w:t xml:space="preserve">. </w:t>
      </w:r>
    </w:p>
    <w:p w14:paraId="2DA83DB7" w14:textId="77777777" w:rsidR="00DB7F5C" w:rsidRPr="00F90DD4" w:rsidRDefault="00DB7F5C" w:rsidP="00470308">
      <w:pPr>
        <w:shd w:val="clear" w:color="auto" w:fill="FFFFFF"/>
        <w:spacing w:after="120" w:line="360" w:lineRule="auto"/>
        <w:jc w:val="both"/>
        <w:rPr>
          <w:rFonts w:ascii="Verdana" w:hAnsi="Verdana" w:cs="Arial"/>
          <w:sz w:val="22"/>
          <w:szCs w:val="22"/>
        </w:rPr>
      </w:pPr>
      <w:r w:rsidRPr="005F5D8C">
        <w:rPr>
          <w:rFonts w:ascii="Verdana" w:hAnsi="Verdana" w:cs="Arial"/>
          <w:sz w:val="22"/>
          <w:szCs w:val="22"/>
        </w:rPr>
        <w:t>Doorgaans vinden mensen het moeilijk om uit te leggen wat zingeving is.</w:t>
      </w:r>
      <w:r>
        <w:rPr>
          <w:rFonts w:ascii="Verdana" w:hAnsi="Verdana" w:cs="Arial"/>
          <w:i/>
          <w:sz w:val="22"/>
          <w:szCs w:val="22"/>
        </w:rPr>
        <w:t xml:space="preserve"> </w:t>
      </w:r>
      <w:r w:rsidRPr="005F5D8C">
        <w:rPr>
          <w:rFonts w:ascii="Verdana" w:hAnsi="Verdana" w:cs="Arial"/>
          <w:sz w:val="22"/>
          <w:szCs w:val="22"/>
        </w:rPr>
        <w:t>René van Leeuwen e</w:t>
      </w:r>
      <w:r w:rsidR="00470308">
        <w:rPr>
          <w:rFonts w:ascii="Verdana" w:hAnsi="Verdana" w:cs="Arial"/>
          <w:sz w:val="22"/>
          <w:szCs w:val="22"/>
        </w:rPr>
        <w:t>n collega’s</w:t>
      </w:r>
      <w:r w:rsidRPr="005F5D8C">
        <w:rPr>
          <w:rFonts w:ascii="Verdana" w:hAnsi="Verdana" w:cs="Arial"/>
          <w:sz w:val="22"/>
          <w:szCs w:val="22"/>
        </w:rPr>
        <w:t xml:space="preserve"> (2016, pg 14-15) gebruiken hiervoor de metafoor</w:t>
      </w:r>
      <w:r>
        <w:rPr>
          <w:rFonts w:ascii="Verdana" w:hAnsi="Verdana" w:cs="Arial"/>
          <w:i/>
          <w:sz w:val="22"/>
          <w:szCs w:val="22"/>
        </w:rPr>
        <w:t xml:space="preserve"> “je voelen als een vis in het water”. </w:t>
      </w:r>
      <w:r w:rsidRPr="00DB7F5C">
        <w:rPr>
          <w:rFonts w:ascii="Verdana" w:hAnsi="Verdana" w:cs="Arial"/>
          <w:sz w:val="22"/>
          <w:szCs w:val="22"/>
        </w:rPr>
        <w:t>Vraag eens aan een vis om uit te leggen wat het water voor hem betekent. De vis zwemt erin, is er de hele dag in opgenomen zonder dat hij dit door heeft. Pas wanneer hij op het droge ligt, merkt hij hoe vitaal het water voor hem is.  Zingeving is voor mensen wat water voor vissen is</w:t>
      </w:r>
      <w:r>
        <w:rPr>
          <w:rFonts w:ascii="Verdana" w:hAnsi="Verdana" w:cs="Arial"/>
          <w:sz w:val="22"/>
          <w:szCs w:val="22"/>
        </w:rPr>
        <w:t>. Pas als ons iets ernstigs overkomt of als we ziek worden</w:t>
      </w:r>
      <w:r w:rsidR="005F5D8C">
        <w:rPr>
          <w:rFonts w:ascii="Verdana" w:hAnsi="Verdana" w:cs="Arial"/>
          <w:sz w:val="22"/>
          <w:szCs w:val="22"/>
        </w:rPr>
        <w:t>,</w:t>
      </w:r>
      <w:r>
        <w:rPr>
          <w:rFonts w:ascii="Verdana" w:hAnsi="Verdana" w:cs="Arial"/>
          <w:sz w:val="22"/>
          <w:szCs w:val="22"/>
        </w:rPr>
        <w:t xml:space="preserve"> komen zingevingsvragen boven.</w:t>
      </w:r>
      <w:r w:rsidR="00001348">
        <w:rPr>
          <w:rStyle w:val="Voetnootmarkering"/>
          <w:rFonts w:ascii="Verdana" w:hAnsi="Verdana" w:cs="Arial"/>
          <w:sz w:val="22"/>
          <w:szCs w:val="22"/>
        </w:rPr>
        <w:footnoteReference w:id="2"/>
      </w:r>
      <w:r>
        <w:rPr>
          <w:rFonts w:ascii="Verdana" w:hAnsi="Verdana" w:cs="Arial"/>
          <w:sz w:val="22"/>
          <w:szCs w:val="22"/>
        </w:rPr>
        <w:t xml:space="preserve"> </w:t>
      </w:r>
    </w:p>
    <w:p w14:paraId="2A544E34" w14:textId="77777777" w:rsidR="005F5D8C" w:rsidRDefault="005F5D8C" w:rsidP="00470308">
      <w:pPr>
        <w:spacing w:line="360" w:lineRule="auto"/>
        <w:jc w:val="both"/>
        <w:rPr>
          <w:rFonts w:ascii="Verdana" w:hAnsi="Verdana"/>
          <w:sz w:val="22"/>
          <w:szCs w:val="22"/>
        </w:rPr>
      </w:pPr>
      <w:r>
        <w:rPr>
          <w:rFonts w:ascii="Verdana" w:hAnsi="Verdana"/>
          <w:sz w:val="22"/>
          <w:szCs w:val="22"/>
        </w:rPr>
        <w:t>Aandacht hebben voor zingeving in de zorg wordt ook als ‘spirituele</w:t>
      </w:r>
      <w:r w:rsidR="003B064A">
        <w:rPr>
          <w:rFonts w:ascii="Verdana" w:hAnsi="Verdana"/>
          <w:sz w:val="22"/>
          <w:szCs w:val="22"/>
        </w:rPr>
        <w:t xml:space="preserve"> </w:t>
      </w:r>
      <w:r>
        <w:rPr>
          <w:rFonts w:ascii="Verdana" w:hAnsi="Verdana"/>
          <w:sz w:val="22"/>
          <w:szCs w:val="22"/>
        </w:rPr>
        <w:t>zorg’ omschreven. De European Association for Palliative Care (EAPC) ontwikkelde een internationale consensusdefinitie voor spiritualiteit:</w:t>
      </w:r>
    </w:p>
    <w:p w14:paraId="7F48E79F" w14:textId="77777777" w:rsidR="005F5D8C" w:rsidRDefault="005F5D8C" w:rsidP="00470308">
      <w:pPr>
        <w:spacing w:line="360" w:lineRule="auto"/>
        <w:ind w:left="708"/>
        <w:jc w:val="both"/>
        <w:rPr>
          <w:rFonts w:ascii="Verdana" w:hAnsi="Verdana"/>
          <w:sz w:val="22"/>
          <w:szCs w:val="22"/>
        </w:rPr>
      </w:pPr>
      <w:r>
        <w:rPr>
          <w:rFonts w:ascii="Verdana" w:hAnsi="Verdana"/>
          <w:sz w:val="22"/>
          <w:szCs w:val="22"/>
        </w:rPr>
        <w:t>“</w:t>
      </w:r>
      <w:r w:rsidRPr="00761CE8">
        <w:rPr>
          <w:rFonts w:ascii="Verdana" w:hAnsi="Verdana"/>
          <w:i/>
          <w:sz w:val="22"/>
          <w:szCs w:val="22"/>
        </w:rPr>
        <w:t xml:space="preserve">Spiritualiteit is de dynamische dimensie van het menselijke leven die verband houdt met de wijze </w:t>
      </w:r>
      <w:r w:rsidRPr="00761CE8">
        <w:rPr>
          <w:rFonts w:ascii="Verdana" w:hAnsi="Verdana"/>
          <w:i/>
          <w:sz w:val="22"/>
          <w:szCs w:val="22"/>
        </w:rPr>
        <w:lastRenderedPageBreak/>
        <w:t>waarop personen (individu en gemeenschap) betekenis, doel en transcendentie ervaren, tot uitdrukking brengen, en/of zoeken en de wijze waarop zij verbonden zijn met het moment, met zichzelf, met anderen, met de natuur, met datgene wat betekenisvol en/of heilig is.</w:t>
      </w:r>
      <w:r>
        <w:rPr>
          <w:rFonts w:ascii="Verdana" w:hAnsi="Verdana"/>
          <w:sz w:val="22"/>
          <w:szCs w:val="22"/>
        </w:rPr>
        <w:t>” (EAPC, 2010)</w:t>
      </w:r>
      <w:r w:rsidR="00001348">
        <w:rPr>
          <w:rStyle w:val="Voetnootmarkering"/>
          <w:rFonts w:ascii="Verdana" w:hAnsi="Verdana"/>
          <w:sz w:val="22"/>
          <w:szCs w:val="22"/>
        </w:rPr>
        <w:footnoteReference w:id="3"/>
      </w:r>
    </w:p>
    <w:p w14:paraId="2AEAAA96" w14:textId="77777777" w:rsidR="00761CE8" w:rsidRDefault="00761CE8" w:rsidP="00470308">
      <w:pPr>
        <w:spacing w:line="360" w:lineRule="auto"/>
        <w:jc w:val="both"/>
        <w:rPr>
          <w:rFonts w:ascii="Verdana" w:hAnsi="Verdana"/>
          <w:sz w:val="22"/>
          <w:szCs w:val="22"/>
        </w:rPr>
      </w:pPr>
    </w:p>
    <w:p w14:paraId="079EFEA8" w14:textId="77777777" w:rsidR="00761CE8" w:rsidRPr="00761CE8" w:rsidRDefault="00761CE8" w:rsidP="00470308">
      <w:pPr>
        <w:spacing w:line="360" w:lineRule="auto"/>
        <w:jc w:val="both"/>
        <w:rPr>
          <w:rFonts w:ascii="Verdana" w:hAnsi="Verdana"/>
          <w:sz w:val="22"/>
          <w:szCs w:val="22"/>
        </w:rPr>
      </w:pPr>
      <w:r>
        <w:rPr>
          <w:rFonts w:ascii="Verdana" w:hAnsi="Verdana"/>
          <w:sz w:val="22"/>
          <w:szCs w:val="22"/>
        </w:rPr>
        <w:t xml:space="preserve">De volgende voorbeelden illustreren hoe </w:t>
      </w:r>
      <w:r w:rsidR="00DB7F5C">
        <w:rPr>
          <w:rFonts w:ascii="Verdana" w:hAnsi="Verdana"/>
          <w:sz w:val="22"/>
          <w:szCs w:val="22"/>
        </w:rPr>
        <w:t xml:space="preserve">vragen naar zingeving </w:t>
      </w:r>
      <w:r>
        <w:rPr>
          <w:rFonts w:ascii="Verdana" w:hAnsi="Verdana"/>
          <w:sz w:val="22"/>
          <w:szCs w:val="22"/>
        </w:rPr>
        <w:t xml:space="preserve">zich in de verpleegkundige praktijk kunnen manifesteren. </w:t>
      </w:r>
    </w:p>
    <w:p w14:paraId="799C356A" w14:textId="77777777" w:rsidR="00C534BE" w:rsidRDefault="00C534BE" w:rsidP="00C534BE">
      <w:pPr>
        <w:spacing w:line="360" w:lineRule="auto"/>
        <w:jc w:val="both"/>
        <w:rPr>
          <w:rFonts w:ascii="Verdana" w:hAnsi="Verdana"/>
          <w:i/>
          <w:sz w:val="22"/>
          <w:szCs w:val="22"/>
        </w:rPr>
      </w:pPr>
      <w:r w:rsidRPr="00C534BE">
        <w:rPr>
          <w:rFonts w:ascii="Verdana" w:hAnsi="Verdana"/>
          <w:sz w:val="22"/>
          <w:szCs w:val="22"/>
        </w:rPr>
        <w:t>Verpleegkundige</w:t>
      </w:r>
      <w:r w:rsidR="009775A5">
        <w:rPr>
          <w:rFonts w:ascii="Verdana" w:hAnsi="Verdana"/>
          <w:sz w:val="22"/>
          <w:szCs w:val="22"/>
        </w:rPr>
        <w:t xml:space="preserve"> werkzaam op hematologie</w:t>
      </w:r>
      <w:r w:rsidRPr="00C534BE">
        <w:rPr>
          <w:rFonts w:ascii="Verdana" w:hAnsi="Verdana"/>
          <w:sz w:val="22"/>
          <w:szCs w:val="22"/>
        </w:rPr>
        <w:t>:</w:t>
      </w:r>
      <w:r>
        <w:rPr>
          <w:rFonts w:ascii="Verdana" w:hAnsi="Verdana"/>
          <w:b/>
          <w:sz w:val="22"/>
          <w:szCs w:val="22"/>
        </w:rPr>
        <w:t xml:space="preserve"> </w:t>
      </w:r>
      <w:r w:rsidRPr="00930D60">
        <w:rPr>
          <w:rFonts w:ascii="Verdana" w:hAnsi="Verdana"/>
          <w:i/>
          <w:sz w:val="22"/>
          <w:szCs w:val="22"/>
        </w:rPr>
        <w:t>“</w:t>
      </w:r>
      <w:r w:rsidR="008412C0" w:rsidRPr="00930D60">
        <w:rPr>
          <w:rFonts w:ascii="Verdana" w:hAnsi="Verdana"/>
          <w:i/>
          <w:sz w:val="22"/>
          <w:szCs w:val="22"/>
        </w:rPr>
        <w:t>Mijn patiënte</w:t>
      </w:r>
      <w:r w:rsidRPr="00930D60">
        <w:rPr>
          <w:rFonts w:ascii="Verdana" w:hAnsi="Verdana"/>
          <w:i/>
          <w:sz w:val="22"/>
          <w:szCs w:val="22"/>
        </w:rPr>
        <w:t xml:space="preserve"> heeft één dochter van zestien jaar die </w:t>
      </w:r>
      <w:r w:rsidR="00930D60" w:rsidRPr="00930D60">
        <w:rPr>
          <w:rFonts w:ascii="Verdana" w:hAnsi="Verdana"/>
          <w:i/>
          <w:sz w:val="22"/>
          <w:szCs w:val="22"/>
        </w:rPr>
        <w:t xml:space="preserve">vier </w:t>
      </w:r>
      <w:r w:rsidRPr="00930D60">
        <w:rPr>
          <w:rFonts w:ascii="Verdana" w:hAnsi="Verdana"/>
          <w:i/>
          <w:sz w:val="22"/>
          <w:szCs w:val="22"/>
        </w:rPr>
        <w:t>maanden geleden op een psychiatrische eenheid</w:t>
      </w:r>
      <w:r w:rsidR="008412C0" w:rsidRPr="00930D60">
        <w:rPr>
          <w:rFonts w:ascii="Verdana" w:hAnsi="Verdana"/>
          <w:i/>
          <w:sz w:val="22"/>
          <w:szCs w:val="22"/>
        </w:rPr>
        <w:t xml:space="preserve"> werd opgenomen</w:t>
      </w:r>
      <w:r w:rsidRPr="00930D60">
        <w:rPr>
          <w:rFonts w:ascii="Verdana" w:hAnsi="Verdana"/>
          <w:i/>
          <w:sz w:val="22"/>
          <w:szCs w:val="22"/>
        </w:rPr>
        <w:t xml:space="preserve">. </w:t>
      </w:r>
      <w:r w:rsidR="008412C0" w:rsidRPr="00930D60">
        <w:rPr>
          <w:rFonts w:ascii="Verdana" w:hAnsi="Verdana"/>
          <w:i/>
          <w:sz w:val="22"/>
          <w:szCs w:val="22"/>
        </w:rPr>
        <w:t>Haar dochter kampt met een depressie en heeft zelfdodingsgedachten. Mijn patiënte heeft het zo moeilijk om zich op haar kankerbehandeling toe te leggen. Ze kwijnt weg onder de gevoelens van schuld en onmacht. Ze weet dat ze geen schuld treft, maar voor haar voelt het aan opnieuw als moeder te falen. Door de kankerbehandeling kan</w:t>
      </w:r>
      <w:r w:rsidR="00930D60" w:rsidRPr="00930D60">
        <w:rPr>
          <w:rFonts w:ascii="Verdana" w:hAnsi="Verdana"/>
          <w:i/>
          <w:sz w:val="22"/>
          <w:szCs w:val="22"/>
        </w:rPr>
        <w:t xml:space="preserve"> ze haar dochter niet bezoeken. De strijd van deze patiënte raakt mij persoonlijk. Ik ben ook moeder. Ik voel </w:t>
      </w:r>
      <w:r w:rsidR="00930D60" w:rsidRPr="00930D60">
        <w:rPr>
          <w:rFonts w:ascii="Verdana" w:hAnsi="Verdana"/>
          <w:i/>
          <w:sz w:val="22"/>
          <w:szCs w:val="22"/>
        </w:rPr>
        <w:lastRenderedPageBreak/>
        <w:t>me machteloos.</w:t>
      </w:r>
      <w:r w:rsidR="00930D60">
        <w:rPr>
          <w:rFonts w:ascii="Verdana" w:hAnsi="Verdana"/>
          <w:i/>
          <w:sz w:val="22"/>
          <w:szCs w:val="22"/>
        </w:rPr>
        <w:t xml:space="preserve"> Ik weet niet wat ik kan zeggen of doen om goed te doen, om niet te kwetsen. Mijn patiënte is zo broos.</w:t>
      </w:r>
      <w:r w:rsidR="00930D60" w:rsidRPr="00930D60">
        <w:rPr>
          <w:rFonts w:ascii="Verdana" w:hAnsi="Verdana"/>
          <w:i/>
          <w:sz w:val="22"/>
          <w:szCs w:val="22"/>
        </w:rPr>
        <w:t>”</w:t>
      </w:r>
    </w:p>
    <w:p w14:paraId="78BA2129" w14:textId="4848C807" w:rsidR="00930D60" w:rsidRDefault="009775A5" w:rsidP="005F5D8C">
      <w:pPr>
        <w:spacing w:line="360" w:lineRule="auto"/>
        <w:jc w:val="both"/>
        <w:rPr>
          <w:rFonts w:ascii="Verdana" w:hAnsi="Verdana"/>
          <w:sz w:val="22"/>
          <w:szCs w:val="22"/>
        </w:rPr>
      </w:pPr>
      <w:r>
        <w:rPr>
          <w:rFonts w:ascii="Verdana" w:hAnsi="Verdana"/>
          <w:sz w:val="22"/>
          <w:szCs w:val="22"/>
        </w:rPr>
        <w:t>Thuisv</w:t>
      </w:r>
      <w:r w:rsidR="00930D60" w:rsidRPr="00930D60">
        <w:rPr>
          <w:rFonts w:ascii="Verdana" w:hAnsi="Verdana"/>
          <w:sz w:val="22"/>
          <w:szCs w:val="22"/>
        </w:rPr>
        <w:t xml:space="preserve">erpleegkundige: </w:t>
      </w:r>
      <w:r w:rsidR="00930D60" w:rsidRPr="001A5BBE">
        <w:rPr>
          <w:rFonts w:ascii="Verdana" w:hAnsi="Verdana"/>
          <w:i/>
          <w:sz w:val="22"/>
          <w:szCs w:val="22"/>
        </w:rPr>
        <w:t>“</w:t>
      </w:r>
      <w:r w:rsidRPr="001A5BBE">
        <w:rPr>
          <w:rFonts w:ascii="Verdana" w:hAnsi="Verdana"/>
          <w:i/>
          <w:sz w:val="22"/>
          <w:szCs w:val="22"/>
        </w:rPr>
        <w:t xml:space="preserve">Sinds vier maanden kom ik aan huis bij Jef en Marleen. Jef is 56 jaar en lijdt aan jongdementie. Ik kom er om zijn diabetesbehandeling op te volgen. Het is een sterk en liefdevol koppel. Marleen werkt drie dagen in de week als leerkracht in het lager onderwijs. De rest van </w:t>
      </w:r>
      <w:r w:rsidR="001A5BBE" w:rsidRPr="001A5BBE">
        <w:rPr>
          <w:rFonts w:ascii="Verdana" w:hAnsi="Verdana"/>
          <w:i/>
          <w:sz w:val="22"/>
          <w:szCs w:val="22"/>
        </w:rPr>
        <w:t xml:space="preserve">haar </w:t>
      </w:r>
      <w:r w:rsidRPr="001A5BBE">
        <w:rPr>
          <w:rFonts w:ascii="Verdana" w:hAnsi="Verdana"/>
          <w:i/>
          <w:sz w:val="22"/>
          <w:szCs w:val="22"/>
        </w:rPr>
        <w:t>tijd verdeelt ze o</w:t>
      </w:r>
      <w:r w:rsidR="00F9592A" w:rsidRPr="001A5BBE">
        <w:rPr>
          <w:rFonts w:ascii="Verdana" w:hAnsi="Verdana"/>
          <w:i/>
          <w:sz w:val="22"/>
          <w:szCs w:val="22"/>
        </w:rPr>
        <w:t xml:space="preserve">ver Jef en hun twee studerende kinderen. </w:t>
      </w:r>
      <w:r w:rsidRPr="001A5BBE">
        <w:rPr>
          <w:rFonts w:ascii="Verdana" w:hAnsi="Verdana"/>
          <w:i/>
          <w:sz w:val="22"/>
          <w:szCs w:val="22"/>
        </w:rPr>
        <w:t>Ze is een toegewijde mantelzorger</w:t>
      </w:r>
      <w:r w:rsidR="00F9592A" w:rsidRPr="001A5BBE">
        <w:rPr>
          <w:rFonts w:ascii="Verdana" w:hAnsi="Verdana"/>
          <w:i/>
          <w:sz w:val="22"/>
          <w:szCs w:val="22"/>
        </w:rPr>
        <w:t>, vrolijk en ook erg open over hoe ze zich voelt</w:t>
      </w:r>
      <w:r w:rsidRPr="001A5BBE">
        <w:rPr>
          <w:rFonts w:ascii="Verdana" w:hAnsi="Verdana"/>
          <w:i/>
          <w:sz w:val="22"/>
          <w:szCs w:val="22"/>
        </w:rPr>
        <w:t xml:space="preserve">. </w:t>
      </w:r>
      <w:r w:rsidR="00F9592A" w:rsidRPr="001A5BBE">
        <w:rPr>
          <w:rFonts w:ascii="Verdana" w:hAnsi="Verdana"/>
          <w:i/>
          <w:sz w:val="22"/>
          <w:szCs w:val="22"/>
        </w:rPr>
        <w:t xml:space="preserve">Tijdens mijn laatste bezoek </w:t>
      </w:r>
      <w:r w:rsidR="001A5BBE" w:rsidRPr="001A5BBE">
        <w:rPr>
          <w:rFonts w:ascii="Verdana" w:hAnsi="Verdana"/>
          <w:i/>
          <w:sz w:val="22"/>
          <w:szCs w:val="22"/>
        </w:rPr>
        <w:t>reageerde ze bijzonder bitsig. Ze had een aanvraag ged</w:t>
      </w:r>
      <w:r w:rsidR="00BA3C7E">
        <w:rPr>
          <w:rFonts w:ascii="Verdana" w:hAnsi="Verdana"/>
          <w:i/>
          <w:sz w:val="22"/>
          <w:szCs w:val="22"/>
        </w:rPr>
        <w:t>aan voor extra gezinszorg thuis</w:t>
      </w:r>
      <w:r w:rsidR="001A5BBE" w:rsidRPr="001A5BBE">
        <w:rPr>
          <w:rFonts w:ascii="Verdana" w:hAnsi="Verdana"/>
          <w:i/>
          <w:sz w:val="22"/>
          <w:szCs w:val="22"/>
        </w:rPr>
        <w:t xml:space="preserve"> maar dit bleek erg duur te zijn. Ze kunnen dit niet betalen. </w:t>
      </w:r>
      <w:r w:rsidR="001A5BBE">
        <w:rPr>
          <w:rFonts w:ascii="Verdana" w:hAnsi="Verdana"/>
          <w:i/>
          <w:sz w:val="22"/>
          <w:szCs w:val="22"/>
        </w:rPr>
        <w:t>Ze vuurde de ene na andere vraag op mij af: ‘</w:t>
      </w:r>
      <w:r w:rsidR="001A5BBE" w:rsidRPr="001A5BBE">
        <w:rPr>
          <w:rFonts w:ascii="Verdana" w:hAnsi="Verdana"/>
          <w:i/>
          <w:sz w:val="22"/>
          <w:szCs w:val="22"/>
        </w:rPr>
        <w:t>Waaraan hebben wij dit nu verdiend? Waarom moet ons dit nu overkomen? Dit is zo onfair. Mijn man is een schim van wie hij vroeger was. Ik zie hem graag, maar ’t is zo moeilijk. Het is alsof alles waarin ik geloofde en een houvast voor mij betekende aan het wegschuiven is.</w:t>
      </w:r>
      <w:r w:rsidR="001A5BBE">
        <w:rPr>
          <w:rFonts w:ascii="Verdana" w:hAnsi="Verdana"/>
          <w:i/>
          <w:sz w:val="22"/>
          <w:szCs w:val="22"/>
        </w:rPr>
        <w:t>’</w:t>
      </w:r>
      <w:r w:rsidR="001A5BBE" w:rsidRPr="001A5BBE">
        <w:rPr>
          <w:rFonts w:ascii="Verdana" w:hAnsi="Verdana"/>
          <w:i/>
          <w:sz w:val="22"/>
          <w:szCs w:val="22"/>
        </w:rPr>
        <w:t xml:space="preserve"> Ik kreeg zelf de tranen in mijn ogen en wist niet wat ik moest zeggen. Ik gaf haar maar een knuffel. In de auto vroeg ik mij af of ik wel professioneel genoeg had gereageerd.”</w:t>
      </w:r>
    </w:p>
    <w:p w14:paraId="17971344" w14:textId="77777777" w:rsidR="00BA3C7E" w:rsidRDefault="003437D0" w:rsidP="005F5D8C">
      <w:pPr>
        <w:spacing w:line="360" w:lineRule="auto"/>
        <w:jc w:val="both"/>
        <w:rPr>
          <w:rFonts w:ascii="Verdana" w:hAnsi="Verdana"/>
          <w:i/>
          <w:sz w:val="22"/>
          <w:szCs w:val="22"/>
        </w:rPr>
      </w:pPr>
      <w:r>
        <w:rPr>
          <w:rFonts w:ascii="Verdana" w:hAnsi="Verdana"/>
          <w:sz w:val="22"/>
          <w:szCs w:val="22"/>
        </w:rPr>
        <w:lastRenderedPageBreak/>
        <w:t xml:space="preserve">Verpleegkundige </w:t>
      </w:r>
      <w:r w:rsidR="00820A23">
        <w:rPr>
          <w:rFonts w:ascii="Verdana" w:hAnsi="Verdana"/>
          <w:sz w:val="22"/>
          <w:szCs w:val="22"/>
        </w:rPr>
        <w:t xml:space="preserve">werkzaam op een palliatieve eenheid: </w:t>
      </w:r>
      <w:r w:rsidR="00820A23" w:rsidRPr="00BA3C7E">
        <w:rPr>
          <w:rFonts w:ascii="Verdana" w:hAnsi="Verdana"/>
          <w:i/>
          <w:sz w:val="22"/>
          <w:szCs w:val="22"/>
        </w:rPr>
        <w:t xml:space="preserve">“Na het beluisteren van zoveel miserie die sommige patiënten meedragen, lukt het me niet altijd om opnieuw vol energie en een open houding een patiëntenkamer binnen te stappen. Gelukkig kan ik bij mijn collega’s terecht. In de koffiekamer is er plaats voor </w:t>
      </w:r>
      <w:r w:rsidR="00BA3C7E">
        <w:rPr>
          <w:rFonts w:ascii="Verdana" w:hAnsi="Verdana"/>
          <w:i/>
          <w:sz w:val="22"/>
          <w:szCs w:val="22"/>
        </w:rPr>
        <w:t xml:space="preserve">stilte, een lach en een traan en natuurlijk ook </w:t>
      </w:r>
      <w:r w:rsidR="00820A23" w:rsidRPr="00BA3C7E">
        <w:rPr>
          <w:rFonts w:ascii="Verdana" w:hAnsi="Verdana"/>
          <w:i/>
          <w:sz w:val="22"/>
          <w:szCs w:val="22"/>
        </w:rPr>
        <w:t xml:space="preserve">een koffie. Het is onze thuishaven waar we letterlijk en figuurlijk kunnen bijtanken. We hebben hiervoor een ritueel. Als een van ons een off-day heeft, </w:t>
      </w:r>
      <w:r w:rsidR="00BA3C7E">
        <w:rPr>
          <w:rFonts w:ascii="Verdana" w:hAnsi="Verdana"/>
          <w:i/>
          <w:sz w:val="22"/>
          <w:szCs w:val="22"/>
        </w:rPr>
        <w:t>plaatst hij of zij een paperclip op zijn of haar foto. Zo weten we zonder woorden dat we deze collega vandaag kunnen ontzien.”</w:t>
      </w:r>
    </w:p>
    <w:p w14:paraId="19CAC470" w14:textId="77777777" w:rsidR="00BA3C7E" w:rsidRDefault="009E300B" w:rsidP="005F5D8C">
      <w:pPr>
        <w:spacing w:line="360" w:lineRule="auto"/>
        <w:jc w:val="both"/>
        <w:rPr>
          <w:rFonts w:ascii="Verdana" w:hAnsi="Verdana"/>
          <w:sz w:val="22"/>
          <w:szCs w:val="22"/>
        </w:rPr>
      </w:pPr>
      <w:r>
        <w:rPr>
          <w:rFonts w:ascii="Verdana" w:hAnsi="Verdana"/>
          <w:sz w:val="22"/>
          <w:szCs w:val="22"/>
        </w:rPr>
        <w:t>Deze voorbeelden</w:t>
      </w:r>
      <w:r w:rsidR="00BA3C7E">
        <w:rPr>
          <w:rFonts w:ascii="Verdana" w:hAnsi="Verdana"/>
          <w:sz w:val="22"/>
          <w:szCs w:val="22"/>
        </w:rPr>
        <w:t xml:space="preserve"> </w:t>
      </w:r>
      <w:r>
        <w:rPr>
          <w:rFonts w:ascii="Verdana" w:hAnsi="Verdana"/>
          <w:sz w:val="22"/>
          <w:szCs w:val="22"/>
        </w:rPr>
        <w:t xml:space="preserve">beschrijven </w:t>
      </w:r>
      <w:r w:rsidR="00BA3C7E">
        <w:rPr>
          <w:rFonts w:ascii="Verdana" w:hAnsi="Verdana"/>
          <w:sz w:val="22"/>
          <w:szCs w:val="22"/>
        </w:rPr>
        <w:t xml:space="preserve">hoe belangrijk het is om patiënten met </w:t>
      </w:r>
      <w:r w:rsidR="00680342">
        <w:rPr>
          <w:rFonts w:ascii="Verdana" w:hAnsi="Verdana"/>
          <w:sz w:val="22"/>
          <w:szCs w:val="22"/>
        </w:rPr>
        <w:t>zingevingsvragen en -</w:t>
      </w:r>
      <w:r w:rsidR="00761CE8">
        <w:rPr>
          <w:rFonts w:ascii="Verdana" w:hAnsi="Verdana"/>
          <w:sz w:val="22"/>
          <w:szCs w:val="22"/>
        </w:rPr>
        <w:t xml:space="preserve">noden </w:t>
      </w:r>
      <w:r w:rsidR="00BA3C7E">
        <w:rPr>
          <w:rFonts w:ascii="Verdana" w:hAnsi="Verdana"/>
          <w:sz w:val="22"/>
          <w:szCs w:val="22"/>
        </w:rPr>
        <w:t xml:space="preserve">te beluisteren en bij te staan. </w:t>
      </w:r>
      <w:r w:rsidR="005F5D8C">
        <w:rPr>
          <w:rFonts w:ascii="Verdana" w:hAnsi="Verdana"/>
          <w:sz w:val="22"/>
          <w:szCs w:val="22"/>
        </w:rPr>
        <w:t xml:space="preserve">Dit is véél meer dan een intuïtief buikgevoel dat je wel of niet hebt. </w:t>
      </w:r>
      <w:r w:rsidR="00BA3C7E">
        <w:rPr>
          <w:rFonts w:ascii="Verdana" w:hAnsi="Verdana"/>
          <w:sz w:val="22"/>
          <w:szCs w:val="22"/>
        </w:rPr>
        <w:t xml:space="preserve">Het vergt een gevoeligheid, een deskundigheid en tegelijkertijd ook een reflectieve houding om in afstemming met de noden van de patiënt en de mogelijkheden van jezelf, een zo passend mogelijk zorgantwoord te bieden.  </w:t>
      </w:r>
      <w:r w:rsidR="00761CE8">
        <w:rPr>
          <w:rFonts w:ascii="Verdana" w:hAnsi="Verdana"/>
          <w:sz w:val="22"/>
          <w:szCs w:val="22"/>
        </w:rPr>
        <w:t xml:space="preserve">Aandacht hebben voor </w:t>
      </w:r>
      <w:r w:rsidR="00680342">
        <w:rPr>
          <w:rFonts w:ascii="Verdana" w:hAnsi="Verdana"/>
          <w:sz w:val="22"/>
          <w:szCs w:val="22"/>
        </w:rPr>
        <w:t xml:space="preserve">dergelijke </w:t>
      </w:r>
      <w:r w:rsidR="00761CE8">
        <w:rPr>
          <w:rFonts w:ascii="Verdana" w:hAnsi="Verdana"/>
          <w:sz w:val="22"/>
          <w:szCs w:val="22"/>
        </w:rPr>
        <w:t xml:space="preserve">noden van een patiënt en/of zijn naasten impliceert </w:t>
      </w:r>
      <w:r w:rsidR="005F5D8C">
        <w:rPr>
          <w:rFonts w:ascii="Verdana" w:hAnsi="Verdana"/>
          <w:sz w:val="22"/>
          <w:szCs w:val="22"/>
        </w:rPr>
        <w:t xml:space="preserve">bovendien </w:t>
      </w:r>
      <w:r w:rsidR="00761CE8">
        <w:rPr>
          <w:rFonts w:ascii="Verdana" w:hAnsi="Verdana"/>
          <w:sz w:val="22"/>
          <w:szCs w:val="22"/>
        </w:rPr>
        <w:t xml:space="preserve">een bewustzijn en een zorg voor de persoonlijke </w:t>
      </w:r>
      <w:r w:rsidR="00680342">
        <w:rPr>
          <w:rFonts w:ascii="Verdana" w:hAnsi="Verdana"/>
          <w:sz w:val="22"/>
          <w:szCs w:val="22"/>
        </w:rPr>
        <w:t xml:space="preserve">zingeving </w:t>
      </w:r>
      <w:r w:rsidR="00761CE8">
        <w:rPr>
          <w:rFonts w:ascii="Verdana" w:hAnsi="Verdana"/>
          <w:sz w:val="22"/>
          <w:szCs w:val="22"/>
        </w:rPr>
        <w:t xml:space="preserve">van jezelf als verpleegkundige. </w:t>
      </w:r>
    </w:p>
    <w:p w14:paraId="12DEC106" w14:textId="77777777" w:rsidR="00001348" w:rsidRDefault="00001348" w:rsidP="005F5D8C">
      <w:pPr>
        <w:pStyle w:val="Default"/>
        <w:spacing w:line="360" w:lineRule="auto"/>
        <w:jc w:val="both"/>
        <w:rPr>
          <w:rFonts w:ascii="Verdana" w:hAnsi="Verdana"/>
          <w:sz w:val="22"/>
          <w:szCs w:val="22"/>
        </w:rPr>
      </w:pPr>
    </w:p>
    <w:p w14:paraId="069FCFD6" w14:textId="77777777" w:rsidR="005F5D8C" w:rsidRDefault="00BA3C7E" w:rsidP="005F5D8C">
      <w:pPr>
        <w:pStyle w:val="Default"/>
        <w:spacing w:line="360" w:lineRule="auto"/>
        <w:jc w:val="both"/>
        <w:rPr>
          <w:rFonts w:ascii="Verdana" w:hAnsi="Verdana"/>
          <w:sz w:val="22"/>
          <w:szCs w:val="22"/>
        </w:rPr>
      </w:pPr>
      <w:r>
        <w:rPr>
          <w:rFonts w:ascii="Verdana" w:hAnsi="Verdana"/>
          <w:sz w:val="22"/>
          <w:szCs w:val="22"/>
        </w:rPr>
        <w:lastRenderedPageBreak/>
        <w:t>Dit artikel beha</w:t>
      </w:r>
      <w:r w:rsidR="003437D0">
        <w:rPr>
          <w:rFonts w:ascii="Verdana" w:hAnsi="Verdana"/>
          <w:sz w:val="22"/>
          <w:szCs w:val="22"/>
        </w:rPr>
        <w:t>ndelt</w:t>
      </w:r>
      <w:r>
        <w:rPr>
          <w:rFonts w:ascii="Verdana" w:hAnsi="Verdana"/>
          <w:sz w:val="22"/>
          <w:szCs w:val="22"/>
        </w:rPr>
        <w:t xml:space="preserve"> de vraag hoe we vanuit opleidingsperspectief studenten verpleeg- en vroedkunde kunnen laten </w:t>
      </w:r>
      <w:r w:rsidR="00183B16">
        <w:rPr>
          <w:rFonts w:ascii="Verdana" w:hAnsi="Verdana"/>
          <w:sz w:val="22"/>
          <w:szCs w:val="22"/>
        </w:rPr>
        <w:t xml:space="preserve">groeien in het omgaan met </w:t>
      </w:r>
      <w:r>
        <w:rPr>
          <w:rFonts w:ascii="Verdana" w:hAnsi="Verdana"/>
          <w:sz w:val="22"/>
          <w:szCs w:val="22"/>
        </w:rPr>
        <w:t xml:space="preserve">zingeving in zorgverleningsrelaties.  </w:t>
      </w:r>
    </w:p>
    <w:p w14:paraId="3BF4F140" w14:textId="2B2E932E" w:rsidR="00BA3C7E" w:rsidRDefault="00BA3C7E" w:rsidP="005F5D8C">
      <w:pPr>
        <w:pStyle w:val="Default"/>
        <w:spacing w:line="360" w:lineRule="auto"/>
        <w:jc w:val="both"/>
        <w:rPr>
          <w:rFonts w:ascii="Verdana" w:hAnsi="Verdana"/>
          <w:sz w:val="22"/>
          <w:szCs w:val="22"/>
        </w:rPr>
      </w:pPr>
      <w:r w:rsidRPr="00BA3C7E">
        <w:rPr>
          <w:rFonts w:ascii="Verdana" w:hAnsi="Verdana" w:cs="Arial"/>
          <w:sz w:val="22"/>
          <w:szCs w:val="22"/>
          <w:shd w:val="clear" w:color="auto" w:fill="FFFFFF"/>
        </w:rPr>
        <w:t>Deze bijdrage focust zich op de competenties ‘</w:t>
      </w:r>
      <w:r w:rsidR="00680342">
        <w:rPr>
          <w:rFonts w:ascii="Verdana" w:hAnsi="Verdana" w:cs="Arial"/>
          <w:sz w:val="22"/>
          <w:szCs w:val="22"/>
          <w:shd w:val="clear" w:color="auto" w:fill="FFFFFF"/>
        </w:rPr>
        <w:t>zorg voor zingeving</w:t>
      </w:r>
      <w:r w:rsidRPr="00BA3C7E">
        <w:rPr>
          <w:rFonts w:ascii="Verdana" w:hAnsi="Verdana" w:cs="Arial"/>
          <w:sz w:val="22"/>
          <w:szCs w:val="22"/>
          <w:shd w:val="clear" w:color="auto" w:fill="FFFFFF"/>
        </w:rPr>
        <w:t>’</w:t>
      </w:r>
      <w:r>
        <w:rPr>
          <w:rFonts w:ascii="Verdana" w:hAnsi="Verdana" w:cs="Arial"/>
          <w:sz w:val="22"/>
          <w:szCs w:val="22"/>
          <w:shd w:val="clear" w:color="auto" w:fill="FFFFFF"/>
        </w:rPr>
        <w:t xml:space="preserve"> binnen een bacheloropleiding Verpleeg-en vroedkunde</w:t>
      </w:r>
      <w:r w:rsidRPr="00BA3C7E">
        <w:rPr>
          <w:rFonts w:ascii="Verdana" w:hAnsi="Verdana" w:cs="Arial"/>
          <w:sz w:val="22"/>
          <w:szCs w:val="22"/>
          <w:shd w:val="clear" w:color="auto" w:fill="FFFFFF"/>
        </w:rPr>
        <w:t>.</w:t>
      </w:r>
      <w:r>
        <w:rPr>
          <w:rFonts w:ascii="Arial" w:hAnsi="Arial" w:cs="Arial"/>
          <w:sz w:val="22"/>
          <w:szCs w:val="22"/>
          <w:shd w:val="clear" w:color="auto" w:fill="FFFFFF"/>
        </w:rPr>
        <w:t xml:space="preserve"> </w:t>
      </w:r>
      <w:r w:rsidRPr="00BA3C7E">
        <w:rPr>
          <w:rFonts w:ascii="Verdana" w:hAnsi="Verdana"/>
          <w:sz w:val="22"/>
          <w:szCs w:val="22"/>
        </w:rPr>
        <w:t xml:space="preserve">Hiervoor wordt gebruik gemaakt van de inzichten uit het Erasmus+ project EPPIC: </w:t>
      </w:r>
      <w:r w:rsidRPr="00BA3C7E">
        <w:rPr>
          <w:rFonts w:ascii="Verdana" w:hAnsi="Verdana"/>
          <w:i/>
          <w:sz w:val="22"/>
          <w:szCs w:val="22"/>
        </w:rPr>
        <w:t>Enhancing Nurses’ Competence in providing spiritual care through innovative education and compassionate care</w:t>
      </w:r>
      <w:r w:rsidRPr="00BA3C7E">
        <w:rPr>
          <w:rFonts w:ascii="Verdana" w:hAnsi="Verdana"/>
          <w:sz w:val="22"/>
          <w:szCs w:val="22"/>
        </w:rPr>
        <w:t xml:space="preserve">. </w:t>
      </w:r>
      <w:r>
        <w:rPr>
          <w:rFonts w:ascii="Verdana" w:hAnsi="Verdana"/>
          <w:sz w:val="22"/>
          <w:szCs w:val="22"/>
        </w:rPr>
        <w:t>De competenties zijn gebaseerd op empirisch onderzoek over spirituele zorgcompetenties.</w:t>
      </w:r>
      <w:r>
        <w:rPr>
          <w:rStyle w:val="Voetnootmarkering"/>
          <w:rFonts w:ascii="Verdana" w:hAnsi="Verdana"/>
          <w:sz w:val="22"/>
          <w:szCs w:val="22"/>
        </w:rPr>
        <w:footnoteReference w:id="4"/>
      </w:r>
      <w:r>
        <w:rPr>
          <w:rFonts w:ascii="Verdana" w:hAnsi="Verdana"/>
          <w:sz w:val="22"/>
          <w:szCs w:val="22"/>
        </w:rPr>
        <w:t xml:space="preserve"> Ze werden vervolgens via Delphi rondes bediscussieerd binnen een internationaal samengestelde groep van lectoren, werkveld en experten spirituele zorg (cfr. EPICC Teaching &amp; Learning Event 1</w:t>
      </w:r>
      <w:r>
        <w:rPr>
          <w:rStyle w:val="Voetnootmarkering"/>
          <w:rFonts w:ascii="Verdana" w:hAnsi="Verdana"/>
          <w:sz w:val="22"/>
          <w:szCs w:val="22"/>
        </w:rPr>
        <w:footnoteReference w:id="5"/>
      </w:r>
      <w:r>
        <w:rPr>
          <w:rFonts w:ascii="Verdana" w:hAnsi="Verdana"/>
          <w:sz w:val="22"/>
          <w:szCs w:val="22"/>
        </w:rPr>
        <w:t xml:space="preserve">). </w:t>
      </w:r>
    </w:p>
    <w:p w14:paraId="3ED7FA0B" w14:textId="77777777" w:rsidR="00BA3C7E" w:rsidRPr="00BA3C7E" w:rsidRDefault="00BA3C7E" w:rsidP="005F5D8C">
      <w:pPr>
        <w:pStyle w:val="Default"/>
        <w:spacing w:line="360" w:lineRule="auto"/>
        <w:jc w:val="both"/>
      </w:pPr>
      <w:r w:rsidRPr="00BA3C7E">
        <w:rPr>
          <w:rFonts w:ascii="Verdana" w:hAnsi="Verdana"/>
          <w:sz w:val="22"/>
          <w:szCs w:val="22"/>
        </w:rPr>
        <w:lastRenderedPageBreak/>
        <w:t>Het 33-maanden durend</w:t>
      </w:r>
      <w:r>
        <w:rPr>
          <w:rFonts w:ascii="Verdana" w:hAnsi="Verdana"/>
          <w:sz w:val="22"/>
          <w:szCs w:val="22"/>
        </w:rPr>
        <w:t>e</w:t>
      </w:r>
      <w:r w:rsidRPr="00BA3C7E">
        <w:rPr>
          <w:rFonts w:ascii="Verdana" w:hAnsi="Verdana"/>
          <w:sz w:val="22"/>
          <w:szCs w:val="22"/>
        </w:rPr>
        <w:t xml:space="preserve"> project wordt gefinancierd vanuit Erasmus+ KA2 Strategic Partnership Grant Agreement Number: </w:t>
      </w:r>
      <w:r w:rsidRPr="00BA3C7E">
        <w:rPr>
          <w:rFonts w:ascii="Verdana" w:hAnsi="Verdana" w:cs="Arial"/>
          <w:color w:val="auto"/>
          <w:sz w:val="22"/>
          <w:szCs w:val="22"/>
          <w:shd w:val="clear" w:color="auto" w:fill="FFFFFF"/>
        </w:rPr>
        <w:t>2016-1-UK01-KA203-024467</w:t>
      </w:r>
      <w:r w:rsidRPr="00BA3C7E">
        <w:rPr>
          <w:rFonts w:ascii="Verdana" w:hAnsi="Verdana" w:cs="Arial"/>
          <w:sz w:val="22"/>
          <w:szCs w:val="22"/>
          <w:shd w:val="clear" w:color="auto" w:fill="FFFFFF"/>
        </w:rPr>
        <w:t xml:space="preserve">. </w:t>
      </w:r>
    </w:p>
    <w:p w14:paraId="7EA05102" w14:textId="77777777" w:rsidR="00BA3C7E" w:rsidRPr="009E300B" w:rsidRDefault="00BA3C7E" w:rsidP="00BA3C7E">
      <w:pPr>
        <w:spacing w:line="360" w:lineRule="auto"/>
        <w:jc w:val="both"/>
        <w:rPr>
          <w:rFonts w:ascii="Verdana" w:hAnsi="Verdana"/>
          <w:sz w:val="22"/>
          <w:szCs w:val="22"/>
        </w:rPr>
      </w:pPr>
    </w:p>
    <w:p w14:paraId="6750B1D6" w14:textId="77777777" w:rsidR="00BA3C7E" w:rsidRDefault="00680342" w:rsidP="00001348">
      <w:pPr>
        <w:pStyle w:val="Lijstalinea"/>
        <w:numPr>
          <w:ilvl w:val="0"/>
          <w:numId w:val="6"/>
        </w:numPr>
        <w:spacing w:line="360" w:lineRule="auto"/>
        <w:jc w:val="both"/>
        <w:rPr>
          <w:rFonts w:ascii="Verdana" w:hAnsi="Verdana"/>
          <w:b/>
        </w:rPr>
      </w:pPr>
      <w:r>
        <w:rPr>
          <w:rFonts w:ascii="Verdana" w:hAnsi="Verdana"/>
          <w:b/>
        </w:rPr>
        <w:t>Zingeving in de zorg</w:t>
      </w:r>
      <w:r w:rsidR="009E300B" w:rsidRPr="003437D0">
        <w:rPr>
          <w:rFonts w:ascii="Verdana" w:hAnsi="Verdana"/>
          <w:b/>
        </w:rPr>
        <w:t>, een multidimensionaal domein</w:t>
      </w:r>
    </w:p>
    <w:p w14:paraId="1DC33F2D" w14:textId="77777777" w:rsidR="00455AC1" w:rsidRPr="00455AC1" w:rsidRDefault="00455AC1" w:rsidP="00001348">
      <w:pPr>
        <w:spacing w:line="360" w:lineRule="auto"/>
        <w:jc w:val="both"/>
        <w:rPr>
          <w:rFonts w:ascii="Verdana" w:hAnsi="Verdana"/>
        </w:rPr>
      </w:pPr>
      <w:r w:rsidRPr="00455AC1">
        <w:rPr>
          <w:rFonts w:ascii="Verdana" w:hAnsi="Verdana"/>
          <w:sz w:val="22"/>
          <w:szCs w:val="22"/>
        </w:rPr>
        <w:t xml:space="preserve">In de context van de </w:t>
      </w:r>
      <w:r w:rsidRPr="00455AC1">
        <w:rPr>
          <w:rFonts w:ascii="Verdana" w:hAnsi="Verdana"/>
          <w:i/>
          <w:sz w:val="22"/>
          <w:szCs w:val="22"/>
        </w:rPr>
        <w:t>EPICC Standard of spiritual care</w:t>
      </w:r>
      <w:r w:rsidRPr="00455AC1">
        <w:rPr>
          <w:rFonts w:ascii="Verdana" w:hAnsi="Verdana"/>
          <w:sz w:val="22"/>
          <w:szCs w:val="22"/>
        </w:rPr>
        <w:t xml:space="preserve"> wordt spirituele zorg gedefinieerd als: </w:t>
      </w:r>
      <w:r w:rsidRPr="00455AC1">
        <w:rPr>
          <w:rFonts w:ascii="Verdana" w:hAnsi="Verdana"/>
          <w:i/>
          <w:sz w:val="22"/>
          <w:szCs w:val="22"/>
        </w:rPr>
        <w:t>“De zorg die aandacht geeft aan en reageert op de noden van mensen wanneer ze worden geconfronteerd met trauma, ziekte, gezondheid of verdriet. Dit kunnen ook vragen zijn naar betekenis, eigenwaarde, de nood om zichzelf te kunnen uitdrukken, de nood aan ondersteuning van het geloof, soms ook voor riten, gebed of sacrament, of gewoonweg de nood aan een gevoelige luisteraar. Spirituele zorg begint met het aanmoedigen van menselijk contact binnen een betrokken zorgrelatie en ontwikkelt zich in de richting die nodig is.”</w:t>
      </w:r>
      <w:r w:rsidRPr="00455AC1">
        <w:rPr>
          <w:rFonts w:ascii="Verdana" w:hAnsi="Verdana"/>
          <w:sz w:val="22"/>
          <w:szCs w:val="22"/>
        </w:rPr>
        <w:t xml:space="preserve"> </w:t>
      </w:r>
      <w:r w:rsidR="00001348">
        <w:rPr>
          <w:rStyle w:val="Voetnootmarkering"/>
          <w:rFonts w:ascii="Verdana" w:hAnsi="Verdana"/>
          <w:sz w:val="22"/>
          <w:szCs w:val="22"/>
        </w:rPr>
        <w:footnoteReference w:id="6"/>
      </w:r>
    </w:p>
    <w:p w14:paraId="665B726B" w14:textId="77777777" w:rsidR="009E300B" w:rsidRDefault="00BC524A" w:rsidP="009E300B">
      <w:pPr>
        <w:spacing w:line="360" w:lineRule="auto"/>
        <w:jc w:val="both"/>
        <w:rPr>
          <w:rFonts w:ascii="Verdana" w:hAnsi="Verdana"/>
          <w:sz w:val="22"/>
          <w:szCs w:val="22"/>
        </w:rPr>
      </w:pPr>
      <w:r>
        <w:rPr>
          <w:rFonts w:ascii="Verdana" w:hAnsi="Verdana"/>
          <w:sz w:val="22"/>
          <w:szCs w:val="22"/>
        </w:rPr>
        <w:t xml:space="preserve">In Nederland en Vlaanderen gebruiken we eerder de </w:t>
      </w:r>
      <w:r w:rsidR="00680342">
        <w:rPr>
          <w:rFonts w:ascii="Verdana" w:hAnsi="Verdana"/>
          <w:sz w:val="22"/>
          <w:szCs w:val="22"/>
        </w:rPr>
        <w:t>termen</w:t>
      </w:r>
      <w:r>
        <w:rPr>
          <w:rFonts w:ascii="Verdana" w:hAnsi="Verdana"/>
          <w:sz w:val="22"/>
          <w:szCs w:val="22"/>
        </w:rPr>
        <w:t xml:space="preserve"> “zingeving” en “zorg voor zingeving” in de plaats van </w:t>
      </w:r>
      <w:r>
        <w:rPr>
          <w:rFonts w:ascii="Verdana" w:hAnsi="Verdana"/>
          <w:sz w:val="22"/>
          <w:szCs w:val="22"/>
        </w:rPr>
        <w:lastRenderedPageBreak/>
        <w:t xml:space="preserve">spiritualiteit en spirituele zorg. In de Engelstalige literatuur en onderzoek gebruikt men wel vaker de termen </w:t>
      </w:r>
      <w:r w:rsidR="0062447A">
        <w:rPr>
          <w:rFonts w:ascii="Verdana" w:hAnsi="Verdana"/>
          <w:sz w:val="22"/>
          <w:szCs w:val="22"/>
        </w:rPr>
        <w:t>“</w:t>
      </w:r>
      <w:r>
        <w:rPr>
          <w:rFonts w:ascii="Verdana" w:hAnsi="Verdana"/>
          <w:sz w:val="22"/>
          <w:szCs w:val="22"/>
        </w:rPr>
        <w:t>spirituality</w:t>
      </w:r>
      <w:r w:rsidR="0062447A">
        <w:rPr>
          <w:rFonts w:ascii="Verdana" w:hAnsi="Verdana"/>
          <w:sz w:val="22"/>
          <w:szCs w:val="22"/>
        </w:rPr>
        <w:t>”</w:t>
      </w:r>
      <w:r>
        <w:rPr>
          <w:rFonts w:ascii="Verdana" w:hAnsi="Verdana"/>
          <w:sz w:val="22"/>
          <w:szCs w:val="22"/>
        </w:rPr>
        <w:t xml:space="preserve"> en </w:t>
      </w:r>
      <w:r w:rsidR="0062447A">
        <w:rPr>
          <w:rFonts w:ascii="Verdana" w:hAnsi="Verdana"/>
          <w:sz w:val="22"/>
          <w:szCs w:val="22"/>
        </w:rPr>
        <w:t>“</w:t>
      </w:r>
      <w:r>
        <w:rPr>
          <w:rFonts w:ascii="Verdana" w:hAnsi="Verdana"/>
          <w:sz w:val="22"/>
          <w:szCs w:val="22"/>
        </w:rPr>
        <w:t>spiritual care</w:t>
      </w:r>
      <w:r w:rsidR="0062447A">
        <w:rPr>
          <w:rFonts w:ascii="Verdana" w:hAnsi="Verdana"/>
          <w:sz w:val="22"/>
          <w:szCs w:val="22"/>
        </w:rPr>
        <w:t>”</w:t>
      </w:r>
      <w:r>
        <w:rPr>
          <w:rFonts w:ascii="Verdana" w:hAnsi="Verdana"/>
          <w:sz w:val="22"/>
          <w:szCs w:val="22"/>
        </w:rPr>
        <w:t>. Spiritualiteit</w:t>
      </w:r>
      <w:r w:rsidR="003437D0">
        <w:rPr>
          <w:rFonts w:ascii="Verdana" w:hAnsi="Verdana"/>
          <w:sz w:val="22"/>
          <w:szCs w:val="22"/>
        </w:rPr>
        <w:t xml:space="preserve"> wordt vaak</w:t>
      </w:r>
      <w:r>
        <w:rPr>
          <w:rFonts w:ascii="Verdana" w:hAnsi="Verdana"/>
          <w:sz w:val="22"/>
          <w:szCs w:val="22"/>
        </w:rPr>
        <w:t xml:space="preserve"> eenzijdig</w:t>
      </w:r>
      <w:r w:rsidR="003437D0">
        <w:rPr>
          <w:rFonts w:ascii="Verdana" w:hAnsi="Verdana"/>
          <w:sz w:val="22"/>
          <w:szCs w:val="22"/>
        </w:rPr>
        <w:t xml:space="preserve"> geassocieerd met religie of godsdienst</w:t>
      </w:r>
      <w:r w:rsidR="00EC2430">
        <w:rPr>
          <w:rFonts w:ascii="Verdana" w:hAnsi="Verdana"/>
          <w:sz w:val="22"/>
          <w:szCs w:val="22"/>
        </w:rPr>
        <w:t xml:space="preserve">. Bovenstaande voorbeelden maken duidelijk dat zingeving veel meer dan religie omvat. </w:t>
      </w:r>
      <w:r w:rsidR="003437D0">
        <w:rPr>
          <w:rFonts w:ascii="Verdana" w:hAnsi="Verdana"/>
          <w:sz w:val="22"/>
          <w:szCs w:val="22"/>
        </w:rPr>
        <w:t>Binnen het EPICC project</w:t>
      </w:r>
      <w:r>
        <w:rPr>
          <w:rFonts w:ascii="Verdana" w:hAnsi="Verdana"/>
          <w:sz w:val="22"/>
          <w:szCs w:val="22"/>
        </w:rPr>
        <w:t xml:space="preserve"> worden drie dimensies van zorg voor zingeving beschreven</w:t>
      </w:r>
      <w:r w:rsidR="003437D0">
        <w:rPr>
          <w:rFonts w:ascii="Verdana" w:hAnsi="Verdana"/>
          <w:sz w:val="22"/>
          <w:szCs w:val="22"/>
        </w:rPr>
        <w:t>:</w:t>
      </w:r>
    </w:p>
    <w:p w14:paraId="5D41613D" w14:textId="77777777" w:rsidR="003437D0" w:rsidRDefault="003437D0" w:rsidP="003437D0">
      <w:pPr>
        <w:pStyle w:val="Lijstalinea"/>
        <w:numPr>
          <w:ilvl w:val="0"/>
          <w:numId w:val="7"/>
        </w:numPr>
        <w:spacing w:line="360" w:lineRule="auto"/>
        <w:jc w:val="both"/>
        <w:rPr>
          <w:rFonts w:ascii="Verdana" w:hAnsi="Verdana"/>
        </w:rPr>
      </w:pPr>
      <w:r>
        <w:rPr>
          <w:rFonts w:ascii="Verdana" w:hAnsi="Verdana"/>
        </w:rPr>
        <w:t>Existentiële uitdagingen</w:t>
      </w:r>
    </w:p>
    <w:p w14:paraId="303C505B" w14:textId="77777777" w:rsidR="003437D0" w:rsidRDefault="003437D0" w:rsidP="003437D0">
      <w:pPr>
        <w:pStyle w:val="Lijstalinea"/>
        <w:spacing w:line="360" w:lineRule="auto"/>
        <w:jc w:val="both"/>
        <w:rPr>
          <w:rFonts w:ascii="Verdana" w:hAnsi="Verdana"/>
        </w:rPr>
      </w:pPr>
      <w:r>
        <w:rPr>
          <w:rFonts w:ascii="Verdana" w:hAnsi="Verdana"/>
        </w:rPr>
        <w:t>Dit zijn vragen over identiteit, betekenis, lijden en dood, schuld en schaamte, verzoening en vergeving, vrijheid en verantwoordelijkheid, hoop en wanhoop, liefde en vreugde.</w:t>
      </w:r>
    </w:p>
    <w:p w14:paraId="14E37BD1" w14:textId="77777777" w:rsidR="003437D0" w:rsidRDefault="003437D0" w:rsidP="003437D0">
      <w:pPr>
        <w:pStyle w:val="Lijstalinea"/>
        <w:numPr>
          <w:ilvl w:val="0"/>
          <w:numId w:val="7"/>
        </w:numPr>
        <w:spacing w:line="360" w:lineRule="auto"/>
        <w:jc w:val="both"/>
        <w:rPr>
          <w:rFonts w:ascii="Verdana" w:hAnsi="Verdana"/>
        </w:rPr>
      </w:pPr>
      <w:r>
        <w:rPr>
          <w:rFonts w:ascii="Verdana" w:hAnsi="Verdana"/>
        </w:rPr>
        <w:t>Over</w:t>
      </w:r>
      <w:r w:rsidR="003437B9">
        <w:rPr>
          <w:rFonts w:ascii="Verdana" w:hAnsi="Verdana"/>
        </w:rPr>
        <w:t>tuigingen</w:t>
      </w:r>
      <w:r>
        <w:rPr>
          <w:rFonts w:ascii="Verdana" w:hAnsi="Verdana"/>
        </w:rPr>
        <w:t xml:space="preserve"> en attitudes gebaseerd op waarden</w:t>
      </w:r>
    </w:p>
    <w:p w14:paraId="7611C2B6" w14:textId="77777777" w:rsidR="003437D0" w:rsidRDefault="003437D0" w:rsidP="003437D0">
      <w:pPr>
        <w:pStyle w:val="Lijstalinea"/>
        <w:spacing w:line="360" w:lineRule="auto"/>
        <w:jc w:val="both"/>
        <w:rPr>
          <w:rFonts w:ascii="Verdana" w:hAnsi="Verdana"/>
        </w:rPr>
      </w:pPr>
      <w:r>
        <w:rPr>
          <w:rFonts w:ascii="Verdana" w:hAnsi="Verdana"/>
        </w:rPr>
        <w:t>Dit gaat over wat is het meest belangrijke voor elke persoon, zoals de relatie met zichzelf, familie, vrienden, werk, natuur, kunst en cultuur, ethiek en moraal, en het leven.</w:t>
      </w:r>
    </w:p>
    <w:p w14:paraId="2267AC64" w14:textId="77777777" w:rsidR="003437D0" w:rsidRDefault="003437B9" w:rsidP="003437D0">
      <w:pPr>
        <w:pStyle w:val="Lijstalinea"/>
        <w:numPr>
          <w:ilvl w:val="0"/>
          <w:numId w:val="7"/>
        </w:numPr>
        <w:spacing w:line="360" w:lineRule="auto"/>
        <w:jc w:val="both"/>
        <w:rPr>
          <w:rFonts w:ascii="Verdana" w:hAnsi="Verdana"/>
        </w:rPr>
      </w:pPr>
      <w:r>
        <w:rPr>
          <w:rFonts w:ascii="Verdana" w:hAnsi="Verdana"/>
        </w:rPr>
        <w:t>Religieuze overtuigingen en fundamenten</w:t>
      </w:r>
    </w:p>
    <w:p w14:paraId="7E4D3DEF" w14:textId="77777777" w:rsidR="003437B9" w:rsidRDefault="003437B9" w:rsidP="00AC18E0">
      <w:pPr>
        <w:pStyle w:val="Lijstalinea"/>
        <w:spacing w:line="360" w:lineRule="auto"/>
        <w:jc w:val="both"/>
        <w:rPr>
          <w:rFonts w:ascii="Verdana" w:hAnsi="Verdana"/>
        </w:rPr>
      </w:pPr>
      <w:r>
        <w:rPr>
          <w:rFonts w:ascii="Verdana" w:hAnsi="Verdana"/>
        </w:rPr>
        <w:t>Dit gaat over het geloof, overtuigingen en praktijken, de relatie met God of met het ultieme.</w:t>
      </w:r>
    </w:p>
    <w:p w14:paraId="744DF035" w14:textId="77777777" w:rsidR="00AC18E0" w:rsidRDefault="00AC18E0" w:rsidP="00455AC1">
      <w:pPr>
        <w:spacing w:line="360" w:lineRule="auto"/>
        <w:jc w:val="both"/>
        <w:rPr>
          <w:rFonts w:ascii="Verdana" w:hAnsi="Verdana"/>
        </w:rPr>
      </w:pPr>
    </w:p>
    <w:p w14:paraId="6D052127" w14:textId="77777777" w:rsidR="00455AC1" w:rsidRPr="00455AC1" w:rsidRDefault="00455AC1" w:rsidP="00455AC1">
      <w:pPr>
        <w:pStyle w:val="Lijstalinea"/>
        <w:numPr>
          <w:ilvl w:val="0"/>
          <w:numId w:val="6"/>
        </w:numPr>
        <w:spacing w:line="360" w:lineRule="auto"/>
        <w:jc w:val="both"/>
        <w:rPr>
          <w:rFonts w:ascii="Verdana" w:hAnsi="Verdana"/>
          <w:b/>
        </w:rPr>
      </w:pPr>
      <w:r w:rsidRPr="00455AC1">
        <w:rPr>
          <w:rFonts w:ascii="Verdana" w:hAnsi="Verdana"/>
          <w:b/>
        </w:rPr>
        <w:t xml:space="preserve">Competenties </w:t>
      </w:r>
      <w:r w:rsidR="00BC524A">
        <w:rPr>
          <w:rFonts w:ascii="Verdana" w:hAnsi="Verdana"/>
          <w:b/>
        </w:rPr>
        <w:t>zingeving</w:t>
      </w:r>
      <w:r w:rsidR="00680342">
        <w:rPr>
          <w:rFonts w:ascii="Verdana" w:hAnsi="Verdana"/>
          <w:b/>
        </w:rPr>
        <w:t xml:space="preserve"> in de zorg</w:t>
      </w:r>
    </w:p>
    <w:p w14:paraId="78D5D7C4" w14:textId="77777777" w:rsidR="003437B9" w:rsidRDefault="003437B9" w:rsidP="003437B9">
      <w:pPr>
        <w:spacing w:line="360" w:lineRule="auto"/>
        <w:jc w:val="both"/>
        <w:rPr>
          <w:rFonts w:ascii="Verdana" w:hAnsi="Verdana"/>
        </w:rPr>
      </w:pPr>
    </w:p>
    <w:p w14:paraId="3EC36B1F" w14:textId="77777777" w:rsidR="00455AC1" w:rsidRDefault="00455AC1" w:rsidP="003437B9">
      <w:pPr>
        <w:spacing w:line="360" w:lineRule="auto"/>
        <w:jc w:val="both"/>
        <w:rPr>
          <w:rFonts w:ascii="Verdana" w:hAnsi="Verdana"/>
          <w:sz w:val="22"/>
          <w:szCs w:val="22"/>
        </w:rPr>
      </w:pPr>
      <w:r w:rsidRPr="00455AC1">
        <w:rPr>
          <w:rFonts w:ascii="Verdana" w:hAnsi="Verdana"/>
          <w:sz w:val="22"/>
          <w:szCs w:val="22"/>
        </w:rPr>
        <w:lastRenderedPageBreak/>
        <w:t xml:space="preserve">Het was met de projectpartners geen evidente zaak om </w:t>
      </w:r>
      <w:r w:rsidR="00BC524A">
        <w:rPr>
          <w:rFonts w:ascii="Verdana" w:hAnsi="Verdana"/>
          <w:sz w:val="22"/>
          <w:szCs w:val="22"/>
        </w:rPr>
        <w:t xml:space="preserve">competenties zorg voor zingeving </w:t>
      </w:r>
      <w:r w:rsidRPr="00455AC1">
        <w:rPr>
          <w:rFonts w:ascii="Verdana" w:hAnsi="Verdana"/>
          <w:sz w:val="22"/>
          <w:szCs w:val="22"/>
        </w:rPr>
        <w:t>te beschrijven. Het was</w:t>
      </w:r>
      <w:r>
        <w:rPr>
          <w:rFonts w:ascii="Verdana" w:hAnsi="Verdana"/>
          <w:sz w:val="22"/>
          <w:szCs w:val="22"/>
        </w:rPr>
        <w:t xml:space="preserve"> een proces van</w:t>
      </w:r>
      <w:r w:rsidRPr="00455AC1">
        <w:rPr>
          <w:rFonts w:ascii="Verdana" w:hAnsi="Verdana"/>
          <w:sz w:val="22"/>
          <w:szCs w:val="22"/>
        </w:rPr>
        <w:t xml:space="preserve"> zoeken en afwegen om competenties te bes</w:t>
      </w:r>
      <w:r w:rsidR="003F634B">
        <w:rPr>
          <w:rFonts w:ascii="Verdana" w:hAnsi="Verdana"/>
          <w:sz w:val="22"/>
          <w:szCs w:val="22"/>
        </w:rPr>
        <w:t>chrijven die niet te algemeen maar</w:t>
      </w:r>
      <w:r>
        <w:rPr>
          <w:rFonts w:ascii="Verdana" w:hAnsi="Verdana"/>
          <w:sz w:val="22"/>
          <w:szCs w:val="22"/>
        </w:rPr>
        <w:t xml:space="preserve"> voldoende specifiek zijn om</w:t>
      </w:r>
      <w:r w:rsidRPr="00455AC1">
        <w:rPr>
          <w:rFonts w:ascii="Verdana" w:hAnsi="Verdana"/>
          <w:sz w:val="22"/>
          <w:szCs w:val="22"/>
        </w:rPr>
        <w:t xml:space="preserve"> spirituele zorg</w:t>
      </w:r>
      <w:r w:rsidR="003F634B">
        <w:rPr>
          <w:rFonts w:ascii="Verdana" w:hAnsi="Verdana"/>
          <w:sz w:val="22"/>
          <w:szCs w:val="22"/>
        </w:rPr>
        <w:t xml:space="preserve"> te omvatten</w:t>
      </w:r>
      <w:r w:rsidRPr="00455AC1">
        <w:rPr>
          <w:rFonts w:ascii="Verdana" w:hAnsi="Verdana"/>
          <w:sz w:val="22"/>
          <w:szCs w:val="22"/>
        </w:rPr>
        <w:t>.</w:t>
      </w:r>
    </w:p>
    <w:p w14:paraId="69F153E9" w14:textId="77777777" w:rsidR="003F634B" w:rsidRDefault="00455AC1" w:rsidP="003437B9">
      <w:pPr>
        <w:spacing w:line="360" w:lineRule="auto"/>
        <w:jc w:val="both"/>
        <w:rPr>
          <w:rFonts w:ascii="Verdana" w:hAnsi="Verdana"/>
          <w:sz w:val="22"/>
          <w:szCs w:val="22"/>
        </w:rPr>
      </w:pPr>
      <w:r>
        <w:rPr>
          <w:rFonts w:ascii="Verdana" w:hAnsi="Verdana"/>
          <w:sz w:val="22"/>
          <w:szCs w:val="22"/>
        </w:rPr>
        <w:t xml:space="preserve">Er werden negen competenties weerhouden, waaraan telkens leeruitkomsten </w:t>
      </w:r>
      <w:r w:rsidR="00EC2430">
        <w:rPr>
          <w:rFonts w:ascii="Verdana" w:hAnsi="Verdana"/>
          <w:sz w:val="22"/>
          <w:szCs w:val="22"/>
        </w:rPr>
        <w:t>(</w:t>
      </w:r>
      <w:r>
        <w:rPr>
          <w:rFonts w:ascii="Verdana" w:hAnsi="Verdana"/>
          <w:sz w:val="22"/>
          <w:szCs w:val="22"/>
        </w:rPr>
        <w:t>kennis, vaardigheden en attitudes</w:t>
      </w:r>
      <w:r w:rsidR="00EC2430">
        <w:rPr>
          <w:rFonts w:ascii="Verdana" w:hAnsi="Verdana"/>
          <w:sz w:val="22"/>
          <w:szCs w:val="22"/>
        </w:rPr>
        <w:t>) werden gekoppeld. Tijdens</w:t>
      </w:r>
      <w:r>
        <w:rPr>
          <w:rFonts w:ascii="Verdana" w:hAnsi="Verdana"/>
          <w:sz w:val="22"/>
          <w:szCs w:val="22"/>
        </w:rPr>
        <w:t xml:space="preserve"> de projectweek in september 2018 wordt de draftversie van “Spiritual Care Education Standard” op basis van de ervaringen van de </w:t>
      </w:r>
      <w:r w:rsidR="003F634B">
        <w:rPr>
          <w:rFonts w:ascii="Verdana" w:hAnsi="Verdana"/>
          <w:sz w:val="22"/>
          <w:szCs w:val="22"/>
        </w:rPr>
        <w:t xml:space="preserve">verschillende projectpartners geëvalueerd en gefinaliseerd. </w:t>
      </w:r>
    </w:p>
    <w:p w14:paraId="6A2CEEB4" w14:textId="4BC59DA7" w:rsidR="00BA3C7E" w:rsidRPr="00BA3C7E" w:rsidRDefault="003F634B" w:rsidP="00BA3C7E">
      <w:pPr>
        <w:spacing w:line="360" w:lineRule="auto"/>
        <w:jc w:val="both"/>
        <w:rPr>
          <w:rFonts w:ascii="Verdana" w:hAnsi="Verdana"/>
        </w:rPr>
      </w:pPr>
      <w:r>
        <w:rPr>
          <w:rFonts w:ascii="Verdana" w:hAnsi="Verdana"/>
          <w:sz w:val="22"/>
          <w:szCs w:val="22"/>
        </w:rPr>
        <w:t xml:space="preserve">Hieronder worden de verschillende competenties en de beoogde leeruitkomsten opgesomd. Het onderstaande overzicht </w:t>
      </w:r>
      <w:r w:rsidR="00E22437">
        <w:rPr>
          <w:rFonts w:ascii="Verdana" w:hAnsi="Verdana"/>
          <w:sz w:val="22"/>
          <w:szCs w:val="22"/>
        </w:rPr>
        <w:t xml:space="preserve">dient </w:t>
      </w:r>
      <w:r>
        <w:rPr>
          <w:rFonts w:ascii="Verdana" w:hAnsi="Verdana"/>
          <w:sz w:val="22"/>
          <w:szCs w:val="22"/>
        </w:rPr>
        <w:t>als toet</w:t>
      </w:r>
      <w:r w:rsidR="00E22437">
        <w:rPr>
          <w:rFonts w:ascii="Verdana" w:hAnsi="Verdana"/>
          <w:sz w:val="22"/>
          <w:szCs w:val="22"/>
        </w:rPr>
        <w:t>s</w:t>
      </w:r>
      <w:r>
        <w:rPr>
          <w:rFonts w:ascii="Verdana" w:hAnsi="Verdana"/>
          <w:sz w:val="22"/>
          <w:szCs w:val="22"/>
        </w:rPr>
        <w:t>steen voor het curriculum van de</w:t>
      </w:r>
      <w:r w:rsidR="000938AA">
        <w:rPr>
          <w:rFonts w:ascii="Verdana" w:hAnsi="Verdana"/>
          <w:sz w:val="22"/>
          <w:szCs w:val="22"/>
        </w:rPr>
        <w:t xml:space="preserve"> Bacheloropleiding </w:t>
      </w:r>
      <w:r>
        <w:rPr>
          <w:rFonts w:ascii="Verdana" w:hAnsi="Verdana"/>
          <w:sz w:val="22"/>
          <w:szCs w:val="22"/>
        </w:rPr>
        <w:t>verpleeg- en vroedkunde.</w:t>
      </w:r>
      <w:r w:rsidR="00B56E59">
        <w:rPr>
          <w:rFonts w:ascii="Verdana" w:hAnsi="Verdana"/>
          <w:sz w:val="22"/>
          <w:szCs w:val="22"/>
        </w:rPr>
        <w:t xml:space="preserve"> </w:t>
      </w:r>
      <w:r w:rsidR="00BA3C7E" w:rsidRPr="00455AC1">
        <w:rPr>
          <w:rFonts w:ascii="Verdana" w:hAnsi="Verdana"/>
          <w:sz w:val="22"/>
          <w:szCs w:val="22"/>
        </w:rPr>
        <w:t>De competenties moeten worde</w:t>
      </w:r>
      <w:r>
        <w:rPr>
          <w:rFonts w:ascii="Verdana" w:hAnsi="Verdana"/>
          <w:sz w:val="22"/>
          <w:szCs w:val="22"/>
        </w:rPr>
        <w:t xml:space="preserve">n </w:t>
      </w:r>
      <w:r w:rsidR="00BA3C7E" w:rsidRPr="00455AC1">
        <w:rPr>
          <w:rFonts w:ascii="Verdana" w:hAnsi="Verdana"/>
          <w:sz w:val="22"/>
          <w:szCs w:val="22"/>
        </w:rPr>
        <w:t>geplaatst binnen een persoonsgerichte en reflectieve</w:t>
      </w:r>
      <w:r w:rsidR="00BA3C7E">
        <w:rPr>
          <w:rFonts w:ascii="Verdana" w:hAnsi="Verdana"/>
          <w:sz w:val="22"/>
          <w:szCs w:val="22"/>
        </w:rPr>
        <w:t xml:space="preserve"> houding van openheid, presentie en ve</w:t>
      </w:r>
      <w:r w:rsidR="00FE2912">
        <w:rPr>
          <w:rFonts w:ascii="Verdana" w:hAnsi="Verdana"/>
          <w:sz w:val="22"/>
          <w:szCs w:val="22"/>
        </w:rPr>
        <w:t>rtrouwen, wat een basishouding is</w:t>
      </w:r>
      <w:r w:rsidR="00BA3C7E">
        <w:rPr>
          <w:rFonts w:ascii="Verdana" w:hAnsi="Verdana"/>
          <w:sz w:val="22"/>
          <w:szCs w:val="22"/>
        </w:rPr>
        <w:t xml:space="preserve"> binnen de verpleeg- en vroedkundige professie.</w:t>
      </w:r>
    </w:p>
    <w:p w14:paraId="58CE6028" w14:textId="77777777" w:rsidR="00BA3C7E" w:rsidRDefault="00455AC1" w:rsidP="001446B5">
      <w:pPr>
        <w:spacing w:line="360" w:lineRule="auto"/>
        <w:jc w:val="both"/>
        <w:rPr>
          <w:rFonts w:ascii="Verdana" w:hAnsi="Verdana"/>
          <w:sz w:val="22"/>
          <w:szCs w:val="22"/>
        </w:rPr>
      </w:pPr>
      <w:r>
        <w:rPr>
          <w:rFonts w:ascii="Verdana" w:hAnsi="Verdana"/>
          <w:sz w:val="22"/>
          <w:szCs w:val="22"/>
        </w:rPr>
        <w:t xml:space="preserve">Overzicht </w:t>
      </w:r>
      <w:r w:rsidR="003F634B">
        <w:rPr>
          <w:rFonts w:ascii="Verdana" w:hAnsi="Verdana"/>
          <w:sz w:val="22"/>
          <w:szCs w:val="22"/>
        </w:rPr>
        <w:t>competenties en de beoogde leeruitkomsten:</w:t>
      </w:r>
      <w:r>
        <w:rPr>
          <w:rFonts w:ascii="Verdana" w:hAnsi="Verdana"/>
          <w:sz w:val="22"/>
          <w:szCs w:val="22"/>
        </w:rPr>
        <w:t xml:space="preserve"> </w:t>
      </w:r>
    </w:p>
    <w:p w14:paraId="004BC689" w14:textId="77777777" w:rsidR="003F634B" w:rsidRPr="003F634B" w:rsidRDefault="003F634B" w:rsidP="003F634B">
      <w:pPr>
        <w:pStyle w:val="Lijstalinea"/>
        <w:numPr>
          <w:ilvl w:val="0"/>
          <w:numId w:val="8"/>
        </w:numPr>
        <w:spacing w:line="360" w:lineRule="auto"/>
        <w:jc w:val="both"/>
        <w:rPr>
          <w:rFonts w:ascii="Verdana" w:hAnsi="Verdana"/>
          <w:u w:val="single"/>
        </w:rPr>
      </w:pPr>
      <w:r w:rsidRPr="003F634B">
        <w:rPr>
          <w:rFonts w:ascii="Verdana" w:hAnsi="Verdana"/>
          <w:u w:val="single"/>
        </w:rPr>
        <w:t xml:space="preserve">Het herkennen van het belang van de </w:t>
      </w:r>
      <w:r w:rsidR="00305A87">
        <w:rPr>
          <w:rFonts w:ascii="Verdana" w:hAnsi="Verdana"/>
          <w:u w:val="single"/>
        </w:rPr>
        <w:t xml:space="preserve">zingevende </w:t>
      </w:r>
      <w:r w:rsidRPr="003F634B">
        <w:rPr>
          <w:rFonts w:ascii="Verdana" w:hAnsi="Verdana"/>
          <w:u w:val="single"/>
        </w:rPr>
        <w:t>dimensie</w:t>
      </w:r>
      <w:r w:rsidR="00EC2430">
        <w:rPr>
          <w:rFonts w:ascii="Verdana" w:hAnsi="Verdana"/>
          <w:u w:val="single"/>
        </w:rPr>
        <w:t xml:space="preserve"> als éé</w:t>
      </w:r>
      <w:r w:rsidR="00BC524A">
        <w:rPr>
          <w:rFonts w:ascii="Verdana" w:hAnsi="Verdana"/>
          <w:u w:val="single"/>
        </w:rPr>
        <w:t>n van de dimensies van gezondheid</w:t>
      </w:r>
      <w:r w:rsidR="00680342">
        <w:rPr>
          <w:rFonts w:ascii="Verdana" w:hAnsi="Verdana"/>
          <w:u w:val="single"/>
        </w:rPr>
        <w:t xml:space="preserve"> die in interactie staat met de andere dimensies (fysiek, psychologisch, sociaal)</w:t>
      </w:r>
      <w:r w:rsidRPr="003F634B">
        <w:rPr>
          <w:rFonts w:ascii="Verdana" w:hAnsi="Verdana"/>
          <w:u w:val="single"/>
        </w:rPr>
        <w:t xml:space="preserve">. </w:t>
      </w:r>
    </w:p>
    <w:p w14:paraId="760C2DBD" w14:textId="773DE276" w:rsidR="003F634B" w:rsidRDefault="003F634B" w:rsidP="003F634B">
      <w:pPr>
        <w:pStyle w:val="Lijstalinea"/>
        <w:spacing w:line="360" w:lineRule="auto"/>
        <w:jc w:val="both"/>
        <w:rPr>
          <w:rFonts w:ascii="Verdana" w:hAnsi="Verdana"/>
        </w:rPr>
      </w:pPr>
      <w:r>
        <w:rPr>
          <w:rFonts w:ascii="Verdana" w:hAnsi="Verdana"/>
        </w:rPr>
        <w:lastRenderedPageBreak/>
        <w:t>Kennis: Het begrijpen van het concept ‘</w:t>
      </w:r>
      <w:r w:rsidR="00305A87">
        <w:rPr>
          <w:rFonts w:ascii="Verdana" w:hAnsi="Verdana"/>
        </w:rPr>
        <w:t>zingeving</w:t>
      </w:r>
      <w:r>
        <w:rPr>
          <w:rFonts w:ascii="Verdana" w:hAnsi="Verdana"/>
        </w:rPr>
        <w:t xml:space="preserve">’; </w:t>
      </w:r>
      <w:r w:rsidR="005D20D9">
        <w:rPr>
          <w:rFonts w:ascii="Verdana" w:hAnsi="Verdana"/>
        </w:rPr>
        <w:t>h</w:t>
      </w:r>
      <w:r>
        <w:rPr>
          <w:rFonts w:ascii="Verdana" w:hAnsi="Verdana"/>
        </w:rPr>
        <w:t xml:space="preserve">et kunnen uitleggen van de impact van </w:t>
      </w:r>
      <w:r w:rsidR="00305A87">
        <w:rPr>
          <w:rFonts w:ascii="Verdana" w:hAnsi="Verdana"/>
        </w:rPr>
        <w:t xml:space="preserve">zingeving </w:t>
      </w:r>
      <w:r>
        <w:rPr>
          <w:rFonts w:ascii="Verdana" w:hAnsi="Verdana"/>
        </w:rPr>
        <w:t>op het vlak van fysieke en geestelijke gezondheid.</w:t>
      </w:r>
    </w:p>
    <w:p w14:paraId="4C439FCD" w14:textId="77777777" w:rsidR="003F634B" w:rsidRDefault="003F634B" w:rsidP="003F634B">
      <w:pPr>
        <w:pStyle w:val="Lijstalinea"/>
        <w:spacing w:line="360" w:lineRule="auto"/>
        <w:jc w:val="both"/>
        <w:rPr>
          <w:rFonts w:ascii="Verdana" w:hAnsi="Verdana"/>
        </w:rPr>
      </w:pPr>
      <w:r>
        <w:rPr>
          <w:rFonts w:ascii="Verdana" w:hAnsi="Verdana"/>
        </w:rPr>
        <w:t xml:space="preserve">Vaardigheden: Op authentieke wijze kunnen luisteren en interageren om de unieke </w:t>
      </w:r>
      <w:r w:rsidR="00305A87">
        <w:rPr>
          <w:rFonts w:ascii="Verdana" w:hAnsi="Verdana"/>
        </w:rPr>
        <w:t xml:space="preserve">zingeving </w:t>
      </w:r>
      <w:r>
        <w:rPr>
          <w:rFonts w:ascii="Verdana" w:hAnsi="Verdana"/>
        </w:rPr>
        <w:t>van elke patiënt te herkennen.</w:t>
      </w:r>
    </w:p>
    <w:p w14:paraId="5956522A" w14:textId="77777777" w:rsidR="003F634B" w:rsidRDefault="003F634B" w:rsidP="003F634B">
      <w:pPr>
        <w:pStyle w:val="Lijstalinea"/>
        <w:spacing w:line="360" w:lineRule="auto"/>
        <w:jc w:val="both"/>
        <w:rPr>
          <w:rFonts w:ascii="Verdana" w:hAnsi="Verdana"/>
        </w:rPr>
      </w:pPr>
      <w:r>
        <w:rPr>
          <w:rFonts w:ascii="Verdana" w:hAnsi="Verdana"/>
        </w:rPr>
        <w:t xml:space="preserve">Attitudes: Open en respectvol zijn naar de diverse manieren van </w:t>
      </w:r>
      <w:r w:rsidR="00EC2430">
        <w:rPr>
          <w:rFonts w:ascii="Verdana" w:hAnsi="Verdana"/>
        </w:rPr>
        <w:t>zingevings</w:t>
      </w:r>
      <w:r>
        <w:rPr>
          <w:rFonts w:ascii="Verdana" w:hAnsi="Verdana"/>
        </w:rPr>
        <w:t>beleving.</w:t>
      </w:r>
    </w:p>
    <w:p w14:paraId="5F9AF52A" w14:textId="77777777" w:rsidR="00E22437" w:rsidRPr="00E22437" w:rsidRDefault="00B6278D" w:rsidP="00E22437">
      <w:pPr>
        <w:pStyle w:val="Lijstalinea"/>
        <w:numPr>
          <w:ilvl w:val="0"/>
          <w:numId w:val="8"/>
        </w:numPr>
        <w:spacing w:line="360" w:lineRule="auto"/>
        <w:jc w:val="both"/>
        <w:rPr>
          <w:rFonts w:ascii="Verdana" w:hAnsi="Verdana"/>
          <w:u w:val="single"/>
        </w:rPr>
      </w:pPr>
      <w:r>
        <w:rPr>
          <w:rFonts w:ascii="Verdana" w:hAnsi="Verdana"/>
          <w:u w:val="single"/>
        </w:rPr>
        <w:t>Het waarderen van k</w:t>
      </w:r>
      <w:r w:rsidR="00E22437" w:rsidRPr="00E22437">
        <w:rPr>
          <w:rFonts w:ascii="Verdana" w:hAnsi="Verdana"/>
          <w:u w:val="single"/>
        </w:rPr>
        <w:t xml:space="preserve">ennis en ervaring als belangrijke elementen in het omgaan met </w:t>
      </w:r>
      <w:r>
        <w:rPr>
          <w:rFonts w:ascii="Verdana" w:hAnsi="Verdana"/>
          <w:u w:val="single"/>
        </w:rPr>
        <w:t>levens</w:t>
      </w:r>
      <w:r w:rsidR="00E22437" w:rsidRPr="00E22437">
        <w:rPr>
          <w:rFonts w:ascii="Verdana" w:hAnsi="Verdana"/>
          <w:u w:val="single"/>
        </w:rPr>
        <w:t>vragen van patiënten/cliënten en hun naasten.</w:t>
      </w:r>
    </w:p>
    <w:p w14:paraId="56BC3947" w14:textId="77777777" w:rsidR="00E22437" w:rsidRDefault="00E22437" w:rsidP="00E22437">
      <w:pPr>
        <w:pStyle w:val="Lijstalinea"/>
        <w:spacing w:line="360" w:lineRule="auto"/>
        <w:jc w:val="both"/>
        <w:rPr>
          <w:rFonts w:ascii="Verdana" w:hAnsi="Verdana"/>
        </w:rPr>
      </w:pPr>
      <w:r>
        <w:rPr>
          <w:rFonts w:ascii="Verdana" w:hAnsi="Verdana"/>
        </w:rPr>
        <w:t xml:space="preserve">Kennis: </w:t>
      </w:r>
      <w:r w:rsidR="00FE2912">
        <w:rPr>
          <w:rFonts w:ascii="Verdana" w:hAnsi="Verdana"/>
        </w:rPr>
        <w:t xml:space="preserve">Het </w:t>
      </w:r>
      <w:r>
        <w:rPr>
          <w:rFonts w:ascii="Verdana" w:hAnsi="Verdana"/>
        </w:rPr>
        <w:t xml:space="preserve">vertrouwd </w:t>
      </w:r>
      <w:r w:rsidR="00FE2912">
        <w:rPr>
          <w:rFonts w:ascii="Verdana" w:hAnsi="Verdana"/>
        </w:rPr>
        <w:t xml:space="preserve">zijn </w:t>
      </w:r>
      <w:r>
        <w:rPr>
          <w:rFonts w:ascii="Verdana" w:hAnsi="Verdana"/>
        </w:rPr>
        <w:t xml:space="preserve">met en </w:t>
      </w:r>
      <w:r w:rsidR="00FE2912">
        <w:rPr>
          <w:rFonts w:ascii="Verdana" w:hAnsi="Verdana"/>
        </w:rPr>
        <w:t xml:space="preserve">het </w:t>
      </w:r>
      <w:r>
        <w:rPr>
          <w:rFonts w:ascii="Verdana" w:hAnsi="Verdana"/>
        </w:rPr>
        <w:t>begrijp</w:t>
      </w:r>
      <w:r w:rsidR="00FE2912">
        <w:rPr>
          <w:rFonts w:ascii="Verdana" w:hAnsi="Verdana"/>
        </w:rPr>
        <w:t>en van</w:t>
      </w:r>
      <w:r>
        <w:rPr>
          <w:rFonts w:ascii="Verdana" w:hAnsi="Verdana"/>
        </w:rPr>
        <w:t xml:space="preserve"> de manieren waarop patiënten/cliënten en naasten belangrijke levensvragen uitdrukken.</w:t>
      </w:r>
    </w:p>
    <w:p w14:paraId="0DEE3DA6" w14:textId="77777777" w:rsidR="00E22437" w:rsidRDefault="00E22437" w:rsidP="00E22437">
      <w:pPr>
        <w:pStyle w:val="Lijstalinea"/>
        <w:spacing w:line="360" w:lineRule="auto"/>
        <w:jc w:val="both"/>
        <w:rPr>
          <w:rFonts w:ascii="Verdana" w:hAnsi="Verdana"/>
        </w:rPr>
      </w:pPr>
      <w:r>
        <w:rPr>
          <w:rFonts w:ascii="Verdana" w:hAnsi="Verdana"/>
        </w:rPr>
        <w:t xml:space="preserve">Vaardigheden: Het herkennen en op een sensitieve en betrokken manier reageren op de levensvragen van </w:t>
      </w:r>
      <w:r w:rsidR="00C716FD">
        <w:rPr>
          <w:rFonts w:ascii="Verdana" w:hAnsi="Verdana"/>
        </w:rPr>
        <w:t>patiënten/cliënten en hun naasten.</w:t>
      </w:r>
    </w:p>
    <w:p w14:paraId="07BFCF84" w14:textId="77777777" w:rsidR="00C716FD" w:rsidRDefault="00C716FD" w:rsidP="00E22437">
      <w:pPr>
        <w:pStyle w:val="Lijstalinea"/>
        <w:spacing w:line="360" w:lineRule="auto"/>
        <w:jc w:val="both"/>
        <w:rPr>
          <w:rFonts w:ascii="Verdana" w:hAnsi="Verdana"/>
        </w:rPr>
      </w:pPr>
      <w:r>
        <w:rPr>
          <w:rFonts w:ascii="Verdana" w:hAnsi="Verdana"/>
        </w:rPr>
        <w:t>Attitudes: Waarderen wat belangrijk is voor een persoon.</w:t>
      </w:r>
    </w:p>
    <w:p w14:paraId="6488B5FF" w14:textId="77777777" w:rsidR="00C716FD" w:rsidRPr="00D96456" w:rsidRDefault="00B6278D" w:rsidP="00C716FD">
      <w:pPr>
        <w:pStyle w:val="Lijstalinea"/>
        <w:numPr>
          <w:ilvl w:val="0"/>
          <w:numId w:val="8"/>
        </w:numPr>
        <w:spacing w:line="360" w:lineRule="auto"/>
        <w:jc w:val="both"/>
        <w:rPr>
          <w:rFonts w:ascii="Verdana" w:hAnsi="Verdana"/>
          <w:u w:val="single"/>
        </w:rPr>
      </w:pPr>
      <w:r>
        <w:rPr>
          <w:rFonts w:ascii="Verdana" w:hAnsi="Verdana"/>
          <w:u w:val="single"/>
        </w:rPr>
        <w:t>Het bewust worden en hanteren van je</w:t>
      </w:r>
      <w:r w:rsidR="00C716FD" w:rsidRPr="00D96456">
        <w:rPr>
          <w:rFonts w:ascii="Verdana" w:hAnsi="Verdana"/>
          <w:u w:val="single"/>
        </w:rPr>
        <w:t xml:space="preserve"> eigen </w:t>
      </w:r>
      <w:r>
        <w:rPr>
          <w:rFonts w:ascii="Verdana" w:hAnsi="Verdana"/>
          <w:u w:val="single"/>
        </w:rPr>
        <w:t>zingeving in relatie tot die van patiënten/cliënten</w:t>
      </w:r>
      <w:r w:rsidR="00C716FD" w:rsidRPr="00D96456">
        <w:rPr>
          <w:rFonts w:ascii="Verdana" w:hAnsi="Verdana"/>
          <w:u w:val="single"/>
        </w:rPr>
        <w:t>.</w:t>
      </w:r>
    </w:p>
    <w:p w14:paraId="6BBAD692" w14:textId="77777777" w:rsidR="00C716FD" w:rsidRDefault="00C716FD" w:rsidP="00C716FD">
      <w:pPr>
        <w:pStyle w:val="Lijstalinea"/>
        <w:spacing w:line="360" w:lineRule="auto"/>
        <w:jc w:val="both"/>
        <w:rPr>
          <w:rFonts w:ascii="Verdana" w:hAnsi="Verdana"/>
        </w:rPr>
      </w:pPr>
      <w:r>
        <w:rPr>
          <w:rFonts w:ascii="Verdana" w:hAnsi="Verdana"/>
        </w:rPr>
        <w:t xml:space="preserve">Kennis: </w:t>
      </w:r>
      <w:r w:rsidR="00FE2912">
        <w:rPr>
          <w:rFonts w:ascii="Verdana" w:hAnsi="Verdana"/>
        </w:rPr>
        <w:t>Het begrijpen van j</w:t>
      </w:r>
      <w:r w:rsidR="00D96456">
        <w:rPr>
          <w:rFonts w:ascii="Verdana" w:hAnsi="Verdana"/>
        </w:rPr>
        <w:t>e eigen waarden en overtuigingen, sterktes en grenzen</w:t>
      </w:r>
      <w:r w:rsidR="00FE2912">
        <w:rPr>
          <w:rFonts w:ascii="Verdana" w:hAnsi="Verdana"/>
        </w:rPr>
        <w:t>, en het b</w:t>
      </w:r>
      <w:r w:rsidR="00D96456">
        <w:rPr>
          <w:rFonts w:ascii="Verdana" w:hAnsi="Verdana"/>
        </w:rPr>
        <w:t xml:space="preserve">ewust zijn </w:t>
      </w:r>
      <w:r w:rsidR="00FE2912">
        <w:rPr>
          <w:rFonts w:ascii="Verdana" w:hAnsi="Verdana"/>
        </w:rPr>
        <w:t xml:space="preserve">van de invloed hiervan </w:t>
      </w:r>
      <w:r w:rsidR="00D96456">
        <w:rPr>
          <w:rFonts w:ascii="Verdana" w:hAnsi="Verdana"/>
        </w:rPr>
        <w:t xml:space="preserve">op je eigen </w:t>
      </w:r>
      <w:r w:rsidR="00FE2912">
        <w:rPr>
          <w:rFonts w:ascii="Verdana" w:hAnsi="Verdana"/>
        </w:rPr>
        <w:t>zorg</w:t>
      </w:r>
      <w:r w:rsidR="00D96456">
        <w:rPr>
          <w:rFonts w:ascii="Verdana" w:hAnsi="Verdana"/>
        </w:rPr>
        <w:t>praktijk.</w:t>
      </w:r>
    </w:p>
    <w:p w14:paraId="79C67E32" w14:textId="77777777" w:rsidR="00D96456" w:rsidRDefault="00D96456" w:rsidP="009E71C4">
      <w:pPr>
        <w:pStyle w:val="Lijstalinea"/>
        <w:spacing w:line="360" w:lineRule="auto"/>
        <w:jc w:val="both"/>
        <w:rPr>
          <w:rFonts w:ascii="Verdana" w:hAnsi="Verdana"/>
        </w:rPr>
      </w:pPr>
      <w:r>
        <w:rPr>
          <w:rFonts w:ascii="Verdana" w:hAnsi="Verdana"/>
        </w:rPr>
        <w:t xml:space="preserve">Vaardigheden: Betekenisvol kunnen reflecteren over je eigen waarden en overtuigingen. Herkennen </w:t>
      </w:r>
      <w:r>
        <w:rPr>
          <w:rFonts w:ascii="Verdana" w:hAnsi="Verdana"/>
        </w:rPr>
        <w:lastRenderedPageBreak/>
        <w:t>dat je persoonlijke waarden en overtuigingen kunnen verschillen van die van anderen.</w:t>
      </w:r>
    </w:p>
    <w:p w14:paraId="4EE43861" w14:textId="77777777" w:rsidR="009E71C4" w:rsidRDefault="009E71C4" w:rsidP="009E71C4">
      <w:pPr>
        <w:pStyle w:val="Lijstalinea"/>
        <w:spacing w:line="360" w:lineRule="auto"/>
        <w:jc w:val="both"/>
        <w:rPr>
          <w:rFonts w:ascii="Verdana" w:hAnsi="Verdana"/>
        </w:rPr>
      </w:pPr>
      <w:r>
        <w:rPr>
          <w:rFonts w:ascii="Verdana" w:hAnsi="Verdana"/>
        </w:rPr>
        <w:t>Attitudes: Een bereidheid tonen om buiten jouw persoonlijke comfortzone te treden.</w:t>
      </w:r>
    </w:p>
    <w:p w14:paraId="2453B097" w14:textId="77777777" w:rsidR="009E71C4" w:rsidRPr="009E71C4" w:rsidRDefault="009E71C4" w:rsidP="009E71C4">
      <w:pPr>
        <w:pStyle w:val="Lijstalinea"/>
        <w:numPr>
          <w:ilvl w:val="0"/>
          <w:numId w:val="8"/>
        </w:numPr>
        <w:spacing w:line="360" w:lineRule="auto"/>
        <w:jc w:val="both"/>
        <w:rPr>
          <w:rFonts w:ascii="Verdana" w:hAnsi="Verdana"/>
          <w:u w:val="single"/>
        </w:rPr>
      </w:pPr>
      <w:r w:rsidRPr="009E71C4">
        <w:rPr>
          <w:rFonts w:ascii="Verdana" w:hAnsi="Verdana"/>
          <w:u w:val="single"/>
        </w:rPr>
        <w:t>De diverse culturele wereldbeelden, overtuigingen en praktijken van patiënten/cliënten erkennen en respecteren.</w:t>
      </w:r>
    </w:p>
    <w:p w14:paraId="39AA520B" w14:textId="1C25BE0F" w:rsidR="009E71C4" w:rsidRDefault="009E71C4" w:rsidP="009E71C4">
      <w:pPr>
        <w:pStyle w:val="Lijstalinea"/>
        <w:spacing w:line="360" w:lineRule="auto"/>
        <w:jc w:val="both"/>
        <w:rPr>
          <w:rFonts w:ascii="Verdana" w:hAnsi="Verdana"/>
        </w:rPr>
      </w:pPr>
      <w:r>
        <w:rPr>
          <w:rFonts w:ascii="Verdana" w:hAnsi="Verdana"/>
        </w:rPr>
        <w:t>Kennis: Het kennen van de filosofie van verschillende wereldbeelden en cul</w:t>
      </w:r>
      <w:r w:rsidR="008E1879">
        <w:rPr>
          <w:rFonts w:ascii="Verdana" w:hAnsi="Verdana"/>
        </w:rPr>
        <w:t>turen in verband met gezondheid;</w:t>
      </w:r>
      <w:r>
        <w:rPr>
          <w:rFonts w:ascii="Verdana" w:hAnsi="Verdana"/>
        </w:rPr>
        <w:t xml:space="preserve"> </w:t>
      </w:r>
      <w:r w:rsidR="005D20D9">
        <w:rPr>
          <w:rFonts w:ascii="Verdana" w:hAnsi="Verdana"/>
        </w:rPr>
        <w:t>h</w:t>
      </w:r>
      <w:r>
        <w:rPr>
          <w:rFonts w:ascii="Verdana" w:hAnsi="Verdana"/>
        </w:rPr>
        <w:t>et kennen van de verschillende aspecten van grote religieuze wereldbeelden en hun dynamieken (</w:t>
      </w:r>
      <w:r w:rsidR="008E1879">
        <w:rPr>
          <w:rFonts w:ascii="Verdana" w:hAnsi="Verdana"/>
        </w:rPr>
        <w:t xml:space="preserve">zoals de </w:t>
      </w:r>
      <w:r>
        <w:rPr>
          <w:rFonts w:ascii="Verdana" w:hAnsi="Verdana"/>
        </w:rPr>
        <w:t>samenvatting</w:t>
      </w:r>
      <w:r w:rsidR="00680342">
        <w:rPr>
          <w:rFonts w:ascii="Verdana" w:hAnsi="Verdana"/>
        </w:rPr>
        <w:t xml:space="preserve"> van</w:t>
      </w:r>
      <w:r w:rsidR="00FE2912">
        <w:rPr>
          <w:rFonts w:ascii="Verdana" w:hAnsi="Verdana"/>
        </w:rPr>
        <w:t xml:space="preserve"> kernaspecten</w:t>
      </w:r>
      <w:r w:rsidR="008E1879">
        <w:rPr>
          <w:rFonts w:ascii="Verdana" w:hAnsi="Verdana"/>
        </w:rPr>
        <w:t xml:space="preserve"> van de verschillende levens- of religieuze filosofieën</w:t>
      </w:r>
      <w:r>
        <w:rPr>
          <w:rFonts w:ascii="Verdana" w:hAnsi="Verdana"/>
        </w:rPr>
        <w:t>,</w:t>
      </w:r>
      <w:r w:rsidR="008E1879">
        <w:rPr>
          <w:rFonts w:ascii="Verdana" w:hAnsi="Verdana"/>
        </w:rPr>
        <w:t xml:space="preserve"> hoe wordt omgegaan met de</w:t>
      </w:r>
      <w:r>
        <w:rPr>
          <w:rFonts w:ascii="Verdana" w:hAnsi="Verdana"/>
        </w:rPr>
        <w:t xml:space="preserve"> zorg voor ziekte, sterven, geboorte, </w:t>
      </w:r>
      <w:r w:rsidR="008E1879">
        <w:rPr>
          <w:rFonts w:ascii="Verdana" w:hAnsi="Verdana"/>
        </w:rPr>
        <w:t xml:space="preserve">de </w:t>
      </w:r>
      <w:r>
        <w:rPr>
          <w:rFonts w:ascii="Verdana" w:hAnsi="Verdana"/>
        </w:rPr>
        <w:t>rol van symbolen, rites)</w:t>
      </w:r>
      <w:r w:rsidR="005D20D9">
        <w:rPr>
          <w:rFonts w:ascii="Verdana" w:hAnsi="Verdana"/>
        </w:rPr>
        <w:t>.</w:t>
      </w:r>
    </w:p>
    <w:p w14:paraId="561A4AE2" w14:textId="77777777" w:rsidR="009E71C4" w:rsidRDefault="009E71C4" w:rsidP="009E71C4">
      <w:pPr>
        <w:pStyle w:val="Lijstalinea"/>
        <w:spacing w:line="360" w:lineRule="auto"/>
        <w:jc w:val="both"/>
        <w:rPr>
          <w:rFonts w:ascii="Verdana" w:hAnsi="Verdana"/>
        </w:rPr>
      </w:pPr>
      <w:r>
        <w:rPr>
          <w:rFonts w:ascii="Verdana" w:hAnsi="Verdana"/>
        </w:rPr>
        <w:t xml:space="preserve">Vaardigheden: </w:t>
      </w:r>
      <w:r w:rsidR="00FE2912">
        <w:rPr>
          <w:rFonts w:ascii="Verdana" w:hAnsi="Verdana"/>
        </w:rPr>
        <w:t>Het k</w:t>
      </w:r>
      <w:r>
        <w:rPr>
          <w:rFonts w:ascii="Verdana" w:hAnsi="Verdana"/>
        </w:rPr>
        <w:t>unnen interageren met de patiënt/cliënt over zorg in afstemming met zijn noden en verwachtingen op het vlak van cultuur en godsdienst.</w:t>
      </w:r>
    </w:p>
    <w:p w14:paraId="49B7A69A" w14:textId="2F10C8BF" w:rsidR="009E71C4" w:rsidRDefault="000938AA" w:rsidP="009E71C4">
      <w:pPr>
        <w:pStyle w:val="Lijstalinea"/>
        <w:spacing w:line="360" w:lineRule="auto"/>
        <w:jc w:val="both"/>
        <w:rPr>
          <w:rFonts w:ascii="Verdana" w:hAnsi="Verdana"/>
        </w:rPr>
      </w:pPr>
      <w:r>
        <w:rPr>
          <w:rFonts w:ascii="Verdana" w:hAnsi="Verdana"/>
        </w:rPr>
        <w:t>Attitudes</w:t>
      </w:r>
      <w:r w:rsidR="009E71C4">
        <w:rPr>
          <w:rFonts w:ascii="Verdana" w:hAnsi="Verdana"/>
        </w:rPr>
        <w:t>: Open, bereikbaar en respectvol zijn</w:t>
      </w:r>
      <w:r w:rsidR="005D20D9">
        <w:rPr>
          <w:rFonts w:ascii="Verdana" w:hAnsi="Verdana"/>
        </w:rPr>
        <w:t>.</w:t>
      </w:r>
    </w:p>
    <w:p w14:paraId="257F4E5E" w14:textId="77777777" w:rsidR="009E71C4" w:rsidRPr="00213FB9" w:rsidRDefault="00680342" w:rsidP="009E71C4">
      <w:pPr>
        <w:pStyle w:val="Lijstalinea"/>
        <w:numPr>
          <w:ilvl w:val="0"/>
          <w:numId w:val="8"/>
        </w:numPr>
        <w:spacing w:line="360" w:lineRule="auto"/>
        <w:jc w:val="both"/>
        <w:rPr>
          <w:rFonts w:ascii="Verdana" w:hAnsi="Verdana"/>
          <w:u w:val="single"/>
        </w:rPr>
      </w:pPr>
      <w:r>
        <w:rPr>
          <w:rFonts w:ascii="Verdana" w:hAnsi="Verdana"/>
          <w:u w:val="single"/>
        </w:rPr>
        <w:t>Het uitstralen van b</w:t>
      </w:r>
      <w:r w:rsidR="009E71C4" w:rsidRPr="00213FB9">
        <w:rPr>
          <w:rFonts w:ascii="Verdana" w:hAnsi="Verdana"/>
          <w:u w:val="single"/>
        </w:rPr>
        <w:t>eschikbaarheid, authenticiteit en pres</w:t>
      </w:r>
      <w:r w:rsidR="00213FB9" w:rsidRPr="00213FB9">
        <w:rPr>
          <w:rFonts w:ascii="Verdana" w:hAnsi="Verdana"/>
          <w:u w:val="single"/>
        </w:rPr>
        <w:t xml:space="preserve">entie </w:t>
      </w:r>
      <w:r w:rsidR="00B6164B">
        <w:rPr>
          <w:rFonts w:ascii="Verdana" w:hAnsi="Verdana"/>
          <w:u w:val="single"/>
        </w:rPr>
        <w:t xml:space="preserve">binnen een betrokken </w:t>
      </w:r>
      <w:r w:rsidR="00213FB9" w:rsidRPr="00213FB9">
        <w:rPr>
          <w:rFonts w:ascii="Verdana" w:hAnsi="Verdana"/>
          <w:u w:val="single"/>
        </w:rPr>
        <w:t>zorgrelatie.</w:t>
      </w:r>
    </w:p>
    <w:p w14:paraId="1FEE3F9F" w14:textId="31F22067" w:rsidR="00213FB9" w:rsidRDefault="00213FB9" w:rsidP="00213FB9">
      <w:pPr>
        <w:pStyle w:val="Lijstalinea"/>
        <w:spacing w:line="360" w:lineRule="auto"/>
        <w:jc w:val="both"/>
        <w:rPr>
          <w:rFonts w:ascii="Verdana" w:hAnsi="Verdana"/>
        </w:rPr>
      </w:pPr>
      <w:r>
        <w:rPr>
          <w:rFonts w:ascii="Verdana" w:hAnsi="Verdana"/>
        </w:rPr>
        <w:t>Kennis: De concepten beschikbaarheid, authenticiteit en presentie begrijpen</w:t>
      </w:r>
      <w:r w:rsidR="008E1879">
        <w:rPr>
          <w:rFonts w:ascii="Verdana" w:hAnsi="Verdana"/>
        </w:rPr>
        <w:t xml:space="preserve">; </w:t>
      </w:r>
      <w:r w:rsidR="005D20D9">
        <w:rPr>
          <w:rFonts w:ascii="Verdana" w:hAnsi="Verdana"/>
        </w:rPr>
        <w:t>d</w:t>
      </w:r>
      <w:r w:rsidR="004353C7">
        <w:rPr>
          <w:rFonts w:ascii="Verdana" w:hAnsi="Verdana"/>
        </w:rPr>
        <w:t>e concepten zorg en compassie begrijpen.</w:t>
      </w:r>
    </w:p>
    <w:p w14:paraId="120B7794" w14:textId="30D1E12A" w:rsidR="004353C7" w:rsidRDefault="00213FB9" w:rsidP="004353C7">
      <w:pPr>
        <w:pStyle w:val="Lijstalinea"/>
        <w:spacing w:line="360" w:lineRule="auto"/>
        <w:jc w:val="both"/>
        <w:rPr>
          <w:rFonts w:ascii="Verdana" w:hAnsi="Verdana"/>
        </w:rPr>
      </w:pPr>
      <w:r>
        <w:rPr>
          <w:rFonts w:ascii="Verdana" w:hAnsi="Verdana"/>
        </w:rPr>
        <w:lastRenderedPageBreak/>
        <w:t>Vaardigheden: Op authentieke wijze kunnen luisteren en interageren</w:t>
      </w:r>
      <w:r w:rsidR="004353C7">
        <w:rPr>
          <w:rFonts w:ascii="Verdana" w:hAnsi="Verdana"/>
        </w:rPr>
        <w:t xml:space="preserve"> </w:t>
      </w:r>
      <w:r w:rsidR="00F02787">
        <w:rPr>
          <w:rFonts w:ascii="Verdana" w:hAnsi="Verdana"/>
        </w:rPr>
        <w:t>vanuit</w:t>
      </w:r>
      <w:r w:rsidR="008E1879">
        <w:rPr>
          <w:rFonts w:ascii="Verdana" w:hAnsi="Verdana"/>
        </w:rPr>
        <w:t xml:space="preserve"> de taal</w:t>
      </w:r>
      <w:r w:rsidR="00680342">
        <w:rPr>
          <w:rFonts w:ascii="Verdana" w:hAnsi="Verdana"/>
        </w:rPr>
        <w:t xml:space="preserve"> en het verhaal</w:t>
      </w:r>
      <w:r w:rsidR="008E1879">
        <w:rPr>
          <w:rFonts w:ascii="Verdana" w:hAnsi="Verdana"/>
        </w:rPr>
        <w:t xml:space="preserve"> van de patiënt;</w:t>
      </w:r>
      <w:r w:rsidR="004353C7">
        <w:rPr>
          <w:rFonts w:ascii="Verdana" w:hAnsi="Verdana"/>
        </w:rPr>
        <w:t xml:space="preserve"> </w:t>
      </w:r>
      <w:r w:rsidR="005D20D9">
        <w:rPr>
          <w:rFonts w:ascii="Verdana" w:hAnsi="Verdana"/>
        </w:rPr>
        <w:t>h</w:t>
      </w:r>
      <w:r w:rsidR="008E1879">
        <w:rPr>
          <w:rFonts w:ascii="Verdana" w:hAnsi="Verdana"/>
        </w:rPr>
        <w:t>et o</w:t>
      </w:r>
      <w:r w:rsidR="004353C7">
        <w:rPr>
          <w:rFonts w:ascii="Verdana" w:hAnsi="Verdana"/>
        </w:rPr>
        <w:t>pbouwen en onderhouden van een zorgzame relatie. Vertrouwensvolle relaties kunnen opbouwen.</w:t>
      </w:r>
    </w:p>
    <w:p w14:paraId="5CF720D0" w14:textId="7EB7E89D" w:rsidR="004353C7" w:rsidRDefault="004353C7" w:rsidP="004353C7">
      <w:pPr>
        <w:pStyle w:val="Lijstalinea"/>
        <w:spacing w:line="360" w:lineRule="auto"/>
        <w:jc w:val="both"/>
        <w:rPr>
          <w:rFonts w:ascii="Verdana" w:hAnsi="Verdana"/>
        </w:rPr>
      </w:pPr>
      <w:r>
        <w:rPr>
          <w:rFonts w:ascii="Verdana" w:hAnsi="Verdana"/>
        </w:rPr>
        <w:t xml:space="preserve">Attitudes: </w:t>
      </w:r>
      <w:r w:rsidR="008E1879">
        <w:rPr>
          <w:rFonts w:ascii="Verdana" w:hAnsi="Verdana"/>
        </w:rPr>
        <w:t xml:space="preserve">Het uitstralen van </w:t>
      </w:r>
      <w:r>
        <w:rPr>
          <w:rFonts w:ascii="Verdana" w:hAnsi="Verdana"/>
        </w:rPr>
        <w:t>presentie</w:t>
      </w:r>
      <w:r w:rsidR="008E1879">
        <w:rPr>
          <w:rFonts w:ascii="Verdana" w:hAnsi="Verdana"/>
        </w:rPr>
        <w:t>;</w:t>
      </w:r>
      <w:r>
        <w:rPr>
          <w:rFonts w:ascii="Verdana" w:hAnsi="Verdana"/>
        </w:rPr>
        <w:t xml:space="preserve"> </w:t>
      </w:r>
      <w:r w:rsidR="005D20D9">
        <w:rPr>
          <w:rFonts w:ascii="Verdana" w:hAnsi="Verdana"/>
        </w:rPr>
        <w:t>r</w:t>
      </w:r>
      <w:r>
        <w:rPr>
          <w:rFonts w:ascii="Verdana" w:hAnsi="Verdana"/>
        </w:rPr>
        <w:t>espectvol, niet-beoordelend, inclusief, open, benaderbaar, gastvrij en accepterend zijn.</w:t>
      </w:r>
    </w:p>
    <w:p w14:paraId="0FB2A04F" w14:textId="77777777" w:rsidR="004353C7" w:rsidRPr="00F02787" w:rsidRDefault="004353C7" w:rsidP="004353C7">
      <w:pPr>
        <w:pStyle w:val="Lijstalinea"/>
        <w:numPr>
          <w:ilvl w:val="0"/>
          <w:numId w:val="8"/>
        </w:numPr>
        <w:spacing w:line="360" w:lineRule="auto"/>
        <w:jc w:val="both"/>
        <w:rPr>
          <w:rFonts w:ascii="Verdana" w:hAnsi="Verdana"/>
          <w:u w:val="single"/>
        </w:rPr>
      </w:pPr>
      <w:r w:rsidRPr="00F02787">
        <w:rPr>
          <w:rFonts w:ascii="Verdana" w:hAnsi="Verdana"/>
          <w:u w:val="single"/>
        </w:rPr>
        <w:t>Het respecteren van het recht van de patiënt/cliënt om geïnformeerde beslissingen te nemen over hun zorg en behandeling die in het verlengde liggen van hun levensovertuigingen.</w:t>
      </w:r>
    </w:p>
    <w:p w14:paraId="52BCBAE2" w14:textId="77777777" w:rsidR="004353C7" w:rsidRDefault="004353C7" w:rsidP="004353C7">
      <w:pPr>
        <w:pStyle w:val="Lijstalinea"/>
        <w:spacing w:line="360" w:lineRule="auto"/>
        <w:jc w:val="both"/>
        <w:rPr>
          <w:rFonts w:ascii="Verdana" w:hAnsi="Verdana"/>
        </w:rPr>
      </w:pPr>
      <w:r>
        <w:rPr>
          <w:rFonts w:ascii="Verdana" w:hAnsi="Verdana"/>
        </w:rPr>
        <w:t>Kennis: Wettelijke en ethische aspecten van geïnformeerde besluitvorming en de autonomie van de patiënt/cliënt kennen.</w:t>
      </w:r>
    </w:p>
    <w:p w14:paraId="2D5A552E" w14:textId="77777777" w:rsidR="00FE2912" w:rsidRDefault="00FE2912" w:rsidP="004353C7">
      <w:pPr>
        <w:pStyle w:val="Lijstalinea"/>
        <w:spacing w:line="360" w:lineRule="auto"/>
        <w:jc w:val="both"/>
        <w:rPr>
          <w:rFonts w:ascii="Verdana" w:hAnsi="Verdana"/>
        </w:rPr>
      </w:pPr>
      <w:r>
        <w:rPr>
          <w:rFonts w:ascii="Verdana" w:hAnsi="Verdana"/>
        </w:rPr>
        <w:t>Vaardigheden: De patiënt/cliënt op gepaste wijze kunnen inform</w:t>
      </w:r>
      <w:r w:rsidR="008E1879">
        <w:rPr>
          <w:rFonts w:ascii="Verdana" w:hAnsi="Verdana"/>
        </w:rPr>
        <w:t>eren zodat hij keuzes kan</w:t>
      </w:r>
      <w:r>
        <w:rPr>
          <w:rFonts w:ascii="Verdana" w:hAnsi="Verdana"/>
        </w:rPr>
        <w:t xml:space="preserve"> maken die weerspiegelen wat hij nodig heeft. </w:t>
      </w:r>
    </w:p>
    <w:p w14:paraId="7D82A0D2" w14:textId="34A0C3D3" w:rsidR="00E57491" w:rsidRPr="004353C7" w:rsidRDefault="00E57491" w:rsidP="004353C7">
      <w:pPr>
        <w:pStyle w:val="Lijstalinea"/>
        <w:spacing w:line="360" w:lineRule="auto"/>
        <w:jc w:val="both"/>
        <w:rPr>
          <w:rFonts w:ascii="Verdana" w:hAnsi="Verdana"/>
        </w:rPr>
      </w:pPr>
      <w:r>
        <w:rPr>
          <w:rFonts w:ascii="Verdana" w:hAnsi="Verdana"/>
        </w:rPr>
        <w:t>Attitudes: Niet-beoordelend zijn en respect tonen</w:t>
      </w:r>
      <w:r w:rsidR="005D20D9">
        <w:rPr>
          <w:rFonts w:ascii="Verdana" w:hAnsi="Verdana"/>
        </w:rPr>
        <w:t>.</w:t>
      </w:r>
    </w:p>
    <w:p w14:paraId="176093B3" w14:textId="77777777" w:rsidR="00213FB9" w:rsidRPr="008E1879" w:rsidRDefault="008E1879" w:rsidP="00E57491">
      <w:pPr>
        <w:pStyle w:val="Lijstalinea"/>
        <w:numPr>
          <w:ilvl w:val="0"/>
          <w:numId w:val="8"/>
        </w:numPr>
        <w:spacing w:line="360" w:lineRule="auto"/>
        <w:jc w:val="both"/>
        <w:rPr>
          <w:rFonts w:ascii="Verdana" w:hAnsi="Verdana"/>
          <w:u w:val="single"/>
        </w:rPr>
      </w:pPr>
      <w:r w:rsidRPr="008E1879">
        <w:rPr>
          <w:rFonts w:ascii="Verdana" w:hAnsi="Verdana"/>
          <w:u w:val="single"/>
        </w:rPr>
        <w:t>Het</w:t>
      </w:r>
      <w:r w:rsidR="009D6E37" w:rsidRPr="009D6E37">
        <w:rPr>
          <w:rFonts w:ascii="Verdana" w:hAnsi="Verdana"/>
          <w:u w:val="single"/>
        </w:rPr>
        <w:t xml:space="preserve"> </w:t>
      </w:r>
      <w:r w:rsidRPr="008E1879">
        <w:rPr>
          <w:rFonts w:ascii="Verdana" w:hAnsi="Verdana"/>
          <w:u w:val="single"/>
        </w:rPr>
        <w:t>d</w:t>
      </w:r>
      <w:r w:rsidR="00E57491" w:rsidRPr="008E1879">
        <w:rPr>
          <w:rFonts w:ascii="Verdana" w:hAnsi="Verdana"/>
          <w:u w:val="single"/>
        </w:rPr>
        <w:t xml:space="preserve">ocumenteren en </w:t>
      </w:r>
      <w:r w:rsidR="00FE2912" w:rsidRPr="008E1879">
        <w:rPr>
          <w:rFonts w:ascii="Verdana" w:hAnsi="Verdana"/>
          <w:u w:val="single"/>
        </w:rPr>
        <w:t>delen van informatie over noden</w:t>
      </w:r>
      <w:r w:rsidR="00B6278D">
        <w:rPr>
          <w:rFonts w:ascii="Verdana" w:hAnsi="Verdana"/>
          <w:u w:val="single"/>
        </w:rPr>
        <w:t xml:space="preserve"> en behoeftes</w:t>
      </w:r>
      <w:r w:rsidR="00FE2912" w:rsidRPr="008E1879">
        <w:rPr>
          <w:rFonts w:ascii="Verdana" w:hAnsi="Verdana"/>
          <w:u w:val="single"/>
        </w:rPr>
        <w:t xml:space="preserve"> </w:t>
      </w:r>
      <w:r w:rsidR="00B6278D">
        <w:rPr>
          <w:rFonts w:ascii="Verdana" w:hAnsi="Verdana"/>
          <w:u w:val="single"/>
        </w:rPr>
        <w:t xml:space="preserve">op het vlak van zingeving </w:t>
      </w:r>
      <w:r w:rsidR="00FE2912" w:rsidRPr="008E1879">
        <w:rPr>
          <w:rFonts w:ascii="Verdana" w:hAnsi="Verdana"/>
          <w:u w:val="single"/>
        </w:rPr>
        <w:t>van de patiënt/cliënt</w:t>
      </w:r>
      <w:r w:rsidRPr="008E1879">
        <w:rPr>
          <w:rFonts w:ascii="Verdana" w:hAnsi="Verdana"/>
          <w:u w:val="single"/>
        </w:rPr>
        <w:t xml:space="preserve"> binnen het multidisciplinaire team</w:t>
      </w:r>
      <w:r w:rsidR="009D6E37">
        <w:rPr>
          <w:rFonts w:ascii="Verdana" w:hAnsi="Verdana"/>
          <w:u w:val="single"/>
        </w:rPr>
        <w:t>, rekening houdend met het vertrouwelijke karakter van deze informatie</w:t>
      </w:r>
      <w:r w:rsidRPr="008E1879">
        <w:rPr>
          <w:rFonts w:ascii="Verdana" w:hAnsi="Verdana"/>
          <w:u w:val="single"/>
        </w:rPr>
        <w:t>.</w:t>
      </w:r>
    </w:p>
    <w:p w14:paraId="6F0EF3CB" w14:textId="77777777" w:rsidR="008E1879" w:rsidRDefault="008E1879" w:rsidP="008E1879">
      <w:pPr>
        <w:pStyle w:val="Lijstalinea"/>
        <w:spacing w:line="360" w:lineRule="auto"/>
        <w:jc w:val="both"/>
        <w:rPr>
          <w:rFonts w:ascii="Verdana" w:hAnsi="Verdana"/>
        </w:rPr>
      </w:pPr>
      <w:r>
        <w:rPr>
          <w:rFonts w:ascii="Verdana" w:hAnsi="Verdana"/>
        </w:rPr>
        <w:lastRenderedPageBreak/>
        <w:t>Kennis: Het kennen van</w:t>
      </w:r>
      <w:r w:rsidR="009D6E37">
        <w:rPr>
          <w:rFonts w:ascii="Verdana" w:hAnsi="Verdana"/>
        </w:rPr>
        <w:t xml:space="preserve"> de expertise, taken en rollen van</w:t>
      </w:r>
      <w:r>
        <w:rPr>
          <w:rFonts w:ascii="Verdana" w:hAnsi="Verdana"/>
        </w:rPr>
        <w:t xml:space="preserve"> andere </w:t>
      </w:r>
      <w:r w:rsidR="009D6E37">
        <w:rPr>
          <w:rFonts w:ascii="Verdana" w:hAnsi="Verdana"/>
        </w:rPr>
        <w:t xml:space="preserve">zorgdisciplines in het kader van </w:t>
      </w:r>
      <w:r w:rsidR="00B6278D">
        <w:rPr>
          <w:rFonts w:ascii="Verdana" w:hAnsi="Verdana"/>
        </w:rPr>
        <w:t xml:space="preserve">zingevende </w:t>
      </w:r>
      <w:r w:rsidR="009D6E37">
        <w:rPr>
          <w:rFonts w:ascii="Verdana" w:hAnsi="Verdana"/>
        </w:rPr>
        <w:t>zorgverlening binnen</w:t>
      </w:r>
      <w:r>
        <w:rPr>
          <w:rFonts w:ascii="Verdana" w:hAnsi="Verdana"/>
        </w:rPr>
        <w:t xml:space="preserve"> de </w:t>
      </w:r>
      <w:r w:rsidR="009D6E37">
        <w:rPr>
          <w:rFonts w:ascii="Verdana" w:hAnsi="Verdana"/>
        </w:rPr>
        <w:t xml:space="preserve">interdisciplinaire zorgcontext.  </w:t>
      </w:r>
    </w:p>
    <w:p w14:paraId="2BABB4AC" w14:textId="77777777" w:rsidR="009D6E37" w:rsidRDefault="009D6E37" w:rsidP="009D6E37">
      <w:pPr>
        <w:pStyle w:val="Lijstalinea"/>
        <w:spacing w:line="360" w:lineRule="auto"/>
        <w:jc w:val="both"/>
        <w:rPr>
          <w:rFonts w:ascii="Verdana" w:hAnsi="Verdana"/>
        </w:rPr>
      </w:pPr>
      <w:r>
        <w:rPr>
          <w:rFonts w:ascii="Verdana" w:hAnsi="Verdana"/>
        </w:rPr>
        <w:t xml:space="preserve">Vaardigheden: Het kunnen uitvoeren en documenteren van assessments </w:t>
      </w:r>
      <w:r w:rsidR="008524C1">
        <w:rPr>
          <w:rFonts w:ascii="Verdana" w:hAnsi="Verdana"/>
        </w:rPr>
        <w:t xml:space="preserve">op het vlak van zingeving </w:t>
      </w:r>
      <w:r>
        <w:rPr>
          <w:rFonts w:ascii="Verdana" w:hAnsi="Verdana"/>
        </w:rPr>
        <w:t xml:space="preserve">in samenwerking met andere zorgdisciplines. </w:t>
      </w:r>
    </w:p>
    <w:p w14:paraId="753F031F" w14:textId="77777777" w:rsidR="009D6E37" w:rsidRDefault="009D6E37" w:rsidP="009D6E37">
      <w:pPr>
        <w:pStyle w:val="Lijstalinea"/>
        <w:spacing w:line="360" w:lineRule="auto"/>
        <w:jc w:val="both"/>
        <w:rPr>
          <w:rFonts w:ascii="Verdana" w:hAnsi="Verdana"/>
        </w:rPr>
      </w:pPr>
      <w:r>
        <w:rPr>
          <w:rFonts w:ascii="Verdana" w:hAnsi="Verdana"/>
        </w:rPr>
        <w:t>Attitudes: Het bewust zijn van je eigen rol en beperkingen; een bereidheid hebben tot samenwerking.</w:t>
      </w:r>
    </w:p>
    <w:p w14:paraId="0D67B7E6" w14:textId="77777777" w:rsidR="009D6E37" w:rsidRPr="00AE4DE7" w:rsidRDefault="009D6E37" w:rsidP="009D6E37">
      <w:pPr>
        <w:pStyle w:val="Lijstalinea"/>
        <w:numPr>
          <w:ilvl w:val="0"/>
          <w:numId w:val="8"/>
        </w:numPr>
        <w:spacing w:line="360" w:lineRule="auto"/>
        <w:jc w:val="both"/>
        <w:rPr>
          <w:rFonts w:ascii="Verdana" w:hAnsi="Verdana"/>
          <w:u w:val="single"/>
        </w:rPr>
      </w:pPr>
      <w:r w:rsidRPr="00AE4DE7">
        <w:rPr>
          <w:rFonts w:ascii="Verdana" w:hAnsi="Verdana"/>
          <w:u w:val="single"/>
        </w:rPr>
        <w:t xml:space="preserve">Het gebruiken van </w:t>
      </w:r>
      <w:r w:rsidR="00AE4DE7" w:rsidRPr="00AE4DE7">
        <w:rPr>
          <w:rFonts w:ascii="Verdana" w:hAnsi="Verdana"/>
          <w:u w:val="single"/>
        </w:rPr>
        <w:t xml:space="preserve">informele en formele assessment tools om </w:t>
      </w:r>
      <w:r w:rsidR="008524C1">
        <w:rPr>
          <w:rFonts w:ascii="Verdana" w:hAnsi="Verdana"/>
          <w:u w:val="single"/>
        </w:rPr>
        <w:t>b</w:t>
      </w:r>
      <w:r w:rsidR="00AE4DE7" w:rsidRPr="00AE4DE7">
        <w:rPr>
          <w:rFonts w:ascii="Verdana" w:hAnsi="Verdana"/>
          <w:u w:val="single"/>
        </w:rPr>
        <w:t>ronnen en noden van patiënten/cliënten</w:t>
      </w:r>
      <w:r w:rsidR="008524C1">
        <w:rPr>
          <w:rFonts w:ascii="Verdana" w:hAnsi="Verdana"/>
          <w:u w:val="single"/>
        </w:rPr>
        <w:t xml:space="preserve"> op het vlak van zingeving</w:t>
      </w:r>
      <w:r w:rsidR="00AE4DE7" w:rsidRPr="00AE4DE7">
        <w:rPr>
          <w:rFonts w:ascii="Verdana" w:hAnsi="Verdana"/>
          <w:u w:val="single"/>
        </w:rPr>
        <w:t xml:space="preserve"> te identificeren en de spirituele zorg te plannen.</w:t>
      </w:r>
    </w:p>
    <w:p w14:paraId="5F069AF1" w14:textId="7063BF80" w:rsidR="00AE4DE7" w:rsidRDefault="00AE4DE7" w:rsidP="00AE4DE7">
      <w:pPr>
        <w:pStyle w:val="Lijstalinea"/>
        <w:spacing w:line="360" w:lineRule="auto"/>
        <w:jc w:val="both"/>
        <w:rPr>
          <w:rFonts w:ascii="Verdana" w:hAnsi="Verdana"/>
        </w:rPr>
      </w:pPr>
      <w:r>
        <w:rPr>
          <w:rFonts w:ascii="Verdana" w:hAnsi="Verdana"/>
        </w:rPr>
        <w:t xml:space="preserve">Kennis: Het kennen van assessment tools om bronnen en noden </w:t>
      </w:r>
      <w:r w:rsidR="00BC524A">
        <w:rPr>
          <w:rFonts w:ascii="Verdana" w:hAnsi="Verdana"/>
        </w:rPr>
        <w:t xml:space="preserve">op het vlak van zingeving </w:t>
      </w:r>
      <w:r>
        <w:rPr>
          <w:rFonts w:ascii="Verdana" w:hAnsi="Verdana"/>
        </w:rPr>
        <w:t xml:space="preserve">van patiënten/cliënten te identificeren; </w:t>
      </w:r>
      <w:r w:rsidR="005D20D9">
        <w:rPr>
          <w:rFonts w:ascii="Verdana" w:hAnsi="Verdana"/>
        </w:rPr>
        <w:t>h</w:t>
      </w:r>
      <w:r>
        <w:rPr>
          <w:rFonts w:ascii="Verdana" w:hAnsi="Verdana"/>
        </w:rPr>
        <w:t xml:space="preserve">et kennen van </w:t>
      </w:r>
      <w:r w:rsidR="00BC524A">
        <w:rPr>
          <w:rFonts w:ascii="Verdana" w:hAnsi="Verdana"/>
        </w:rPr>
        <w:t xml:space="preserve">zingevingsthema’s bij patiënten/cliënten en van de </w:t>
      </w:r>
      <w:r>
        <w:rPr>
          <w:rFonts w:ascii="Verdana" w:hAnsi="Verdana"/>
        </w:rPr>
        <w:t xml:space="preserve">signalen van </w:t>
      </w:r>
      <w:r w:rsidR="00680342">
        <w:rPr>
          <w:rFonts w:ascii="Verdana" w:hAnsi="Verdana"/>
        </w:rPr>
        <w:t>zingevingsnoden</w:t>
      </w:r>
      <w:r>
        <w:rPr>
          <w:rFonts w:ascii="Verdana" w:hAnsi="Verdana"/>
        </w:rPr>
        <w:t>.</w:t>
      </w:r>
    </w:p>
    <w:p w14:paraId="1B72E5B9" w14:textId="3DB68411" w:rsidR="00AE4DE7" w:rsidRDefault="00AE4DE7" w:rsidP="00AE4DE7">
      <w:pPr>
        <w:pStyle w:val="Lijstalinea"/>
        <w:spacing w:line="360" w:lineRule="auto"/>
        <w:jc w:val="both"/>
        <w:rPr>
          <w:rFonts w:ascii="Verdana" w:hAnsi="Verdana"/>
        </w:rPr>
      </w:pPr>
      <w:r>
        <w:rPr>
          <w:rFonts w:ascii="Verdana" w:hAnsi="Verdana"/>
        </w:rPr>
        <w:t xml:space="preserve">Vaardigheden: Kunnen observeren en communiceren; </w:t>
      </w:r>
      <w:r w:rsidR="005D20D9">
        <w:rPr>
          <w:rFonts w:ascii="Verdana" w:hAnsi="Verdana"/>
        </w:rPr>
        <w:t>h</w:t>
      </w:r>
      <w:r>
        <w:rPr>
          <w:rFonts w:ascii="Verdana" w:hAnsi="Verdana"/>
        </w:rPr>
        <w:t>et herkennen van en reflecteren over noden</w:t>
      </w:r>
      <w:r w:rsidR="00680342">
        <w:rPr>
          <w:rFonts w:ascii="Verdana" w:hAnsi="Verdana"/>
        </w:rPr>
        <w:t xml:space="preserve"> op het vlak van zingeving</w:t>
      </w:r>
      <w:r>
        <w:rPr>
          <w:rFonts w:ascii="Verdana" w:hAnsi="Verdana"/>
        </w:rPr>
        <w:t>. Het kunnen identificere</w:t>
      </w:r>
      <w:r w:rsidR="00305A87">
        <w:rPr>
          <w:rFonts w:ascii="Verdana" w:hAnsi="Verdana"/>
        </w:rPr>
        <w:t>n van</w:t>
      </w:r>
      <w:r w:rsidR="00EC2430">
        <w:rPr>
          <w:rFonts w:ascii="Verdana" w:hAnsi="Verdana"/>
        </w:rPr>
        <w:t xml:space="preserve"> zingevende</w:t>
      </w:r>
      <w:r w:rsidR="00305A87">
        <w:rPr>
          <w:rFonts w:ascii="Verdana" w:hAnsi="Verdana"/>
        </w:rPr>
        <w:t xml:space="preserve"> bro</w:t>
      </w:r>
      <w:r w:rsidR="00680342">
        <w:rPr>
          <w:rFonts w:ascii="Verdana" w:hAnsi="Verdana"/>
        </w:rPr>
        <w:t xml:space="preserve">nnen </w:t>
      </w:r>
      <w:r w:rsidR="00EC2430">
        <w:rPr>
          <w:rFonts w:ascii="Verdana" w:hAnsi="Verdana"/>
        </w:rPr>
        <w:t xml:space="preserve">bij de patiënt/cliënt </w:t>
      </w:r>
      <w:r w:rsidR="00680342">
        <w:rPr>
          <w:rFonts w:ascii="Verdana" w:hAnsi="Verdana"/>
        </w:rPr>
        <w:t>die het mogelijk maken om expliciete aandacht te geven voor zingeving in de zorg te verlenen.</w:t>
      </w:r>
      <w:r w:rsidR="00EC2430">
        <w:rPr>
          <w:rFonts w:ascii="Verdana" w:hAnsi="Verdana"/>
        </w:rPr>
        <w:t xml:space="preserve"> </w:t>
      </w:r>
    </w:p>
    <w:p w14:paraId="21E39957" w14:textId="1DF54FAD" w:rsidR="00A11C18" w:rsidRDefault="00396884" w:rsidP="00AE4DE7">
      <w:pPr>
        <w:pStyle w:val="Lijstalinea"/>
        <w:spacing w:line="360" w:lineRule="auto"/>
        <w:jc w:val="both"/>
        <w:rPr>
          <w:rFonts w:ascii="Verdana" w:hAnsi="Verdana"/>
        </w:rPr>
      </w:pPr>
      <w:r>
        <w:rPr>
          <w:rFonts w:ascii="Verdana" w:hAnsi="Verdana"/>
        </w:rPr>
        <w:lastRenderedPageBreak/>
        <w:t>Attitudes: T</w:t>
      </w:r>
      <w:r w:rsidR="00A11C18">
        <w:rPr>
          <w:rFonts w:ascii="Verdana" w:hAnsi="Verdana"/>
        </w:rPr>
        <w:t>onen van moed om</w:t>
      </w:r>
      <w:r>
        <w:rPr>
          <w:rFonts w:ascii="Verdana" w:hAnsi="Verdana"/>
        </w:rPr>
        <w:t xml:space="preserve"> kwetsbaar te durven zijn; </w:t>
      </w:r>
      <w:r w:rsidR="005D20D9">
        <w:rPr>
          <w:rFonts w:ascii="Verdana" w:hAnsi="Verdana"/>
        </w:rPr>
        <w:t>a</w:t>
      </w:r>
      <w:r w:rsidR="00A11C18">
        <w:rPr>
          <w:rFonts w:ascii="Verdana" w:hAnsi="Verdana"/>
        </w:rPr>
        <w:t>annemen van openheid, aandachtigheid en acceptatie.</w:t>
      </w:r>
    </w:p>
    <w:p w14:paraId="337E5BC0" w14:textId="77777777" w:rsidR="00A11C18" w:rsidRPr="00A11C18" w:rsidRDefault="00A11C18" w:rsidP="00A11C18">
      <w:pPr>
        <w:pStyle w:val="Lijstalinea"/>
        <w:numPr>
          <w:ilvl w:val="0"/>
          <w:numId w:val="8"/>
        </w:numPr>
        <w:spacing w:line="360" w:lineRule="auto"/>
        <w:jc w:val="both"/>
        <w:rPr>
          <w:rFonts w:ascii="Verdana" w:hAnsi="Verdana"/>
          <w:u w:val="single"/>
        </w:rPr>
      </w:pPr>
      <w:r w:rsidRPr="00A11C18">
        <w:rPr>
          <w:rFonts w:ascii="Verdana" w:hAnsi="Verdana"/>
          <w:u w:val="single"/>
        </w:rPr>
        <w:t>Het geven van adequate zorg op het vlak van zingeving en het tijdig doorverwijzen van de patiënt/cliënt naar relevante anderen als dit nodig blijkt.</w:t>
      </w:r>
    </w:p>
    <w:p w14:paraId="1192909F" w14:textId="66FE6EF8" w:rsidR="00396884" w:rsidRDefault="00A11C18" w:rsidP="00A11C18">
      <w:pPr>
        <w:pStyle w:val="Lijstalinea"/>
        <w:spacing w:line="360" w:lineRule="auto"/>
        <w:jc w:val="both"/>
        <w:rPr>
          <w:rFonts w:ascii="Verdana" w:hAnsi="Verdana"/>
        </w:rPr>
      </w:pPr>
      <w:r>
        <w:rPr>
          <w:rFonts w:ascii="Verdana" w:hAnsi="Verdana"/>
        </w:rPr>
        <w:t xml:space="preserve">Kennis: Weten welke grenzen en barrières er zijn voor zorg op het vlak van zingeving (persoonlijk-, professioneel-, of organisatiegebonden); </w:t>
      </w:r>
      <w:r w:rsidR="005D20D9">
        <w:rPr>
          <w:rFonts w:ascii="Verdana" w:hAnsi="Verdana"/>
        </w:rPr>
        <w:t>h</w:t>
      </w:r>
      <w:r>
        <w:rPr>
          <w:rFonts w:ascii="Verdana" w:hAnsi="Verdana"/>
        </w:rPr>
        <w:t xml:space="preserve">et weten </w:t>
      </w:r>
      <w:r w:rsidR="00396884">
        <w:rPr>
          <w:rFonts w:ascii="Verdana" w:hAnsi="Verdana"/>
        </w:rPr>
        <w:t xml:space="preserve">bij welke zorgverleners in het interdisciplinaire team je terecht kan voor ondersteuning of doorverwijzing van de patiënt of waar je informatie kan vinden over zingeving in de zorg. </w:t>
      </w:r>
    </w:p>
    <w:p w14:paraId="3EC2DC42" w14:textId="49F4191A" w:rsidR="00A11C18" w:rsidRDefault="00A11C18" w:rsidP="00A11C18">
      <w:pPr>
        <w:pStyle w:val="Lijstalinea"/>
        <w:spacing w:line="360" w:lineRule="auto"/>
        <w:jc w:val="both"/>
        <w:rPr>
          <w:rFonts w:ascii="Verdana" w:hAnsi="Verdana"/>
        </w:rPr>
      </w:pPr>
      <w:r>
        <w:rPr>
          <w:rFonts w:ascii="Verdana" w:hAnsi="Verdana"/>
        </w:rPr>
        <w:t xml:space="preserve">Vaardigheden: Reflecteren over en </w:t>
      </w:r>
      <w:r w:rsidR="000C0A14">
        <w:rPr>
          <w:rFonts w:ascii="Verdana" w:hAnsi="Verdana"/>
        </w:rPr>
        <w:t xml:space="preserve">omgaan met grenzen en barrières; </w:t>
      </w:r>
      <w:r w:rsidR="005D20D9">
        <w:rPr>
          <w:rFonts w:ascii="Verdana" w:hAnsi="Verdana"/>
        </w:rPr>
        <w:t>i</w:t>
      </w:r>
      <w:r w:rsidR="000C0A14">
        <w:rPr>
          <w:rFonts w:ascii="Verdana" w:hAnsi="Verdana"/>
        </w:rPr>
        <w:t xml:space="preserve">nformatie kunnen verzamelen over bijkomende ondersteuning op het vlak van zingeving. </w:t>
      </w:r>
    </w:p>
    <w:p w14:paraId="5488A82B" w14:textId="3473E1B3" w:rsidR="000C0A14" w:rsidRPr="009D6E37" w:rsidRDefault="000C0A14" w:rsidP="00A11C18">
      <w:pPr>
        <w:pStyle w:val="Lijstalinea"/>
        <w:spacing w:line="360" w:lineRule="auto"/>
        <w:jc w:val="both"/>
        <w:rPr>
          <w:rFonts w:ascii="Verdana" w:hAnsi="Verdana"/>
        </w:rPr>
      </w:pPr>
      <w:r>
        <w:rPr>
          <w:rFonts w:ascii="Verdana" w:hAnsi="Verdana"/>
        </w:rPr>
        <w:t xml:space="preserve">Attitudes: Tonen van professionele bescheidenheid en bereidheid om met anderen samen te werken; </w:t>
      </w:r>
      <w:r w:rsidR="005D20D9">
        <w:rPr>
          <w:rFonts w:ascii="Verdana" w:hAnsi="Verdana"/>
        </w:rPr>
        <w:t>v</w:t>
      </w:r>
      <w:r>
        <w:rPr>
          <w:rFonts w:ascii="Verdana" w:hAnsi="Verdana"/>
        </w:rPr>
        <w:t xml:space="preserve">ertrouwen uitstralen in het zoeken van hulp en ondersteuning op het vlak van zingeving. </w:t>
      </w:r>
    </w:p>
    <w:p w14:paraId="19A84B72" w14:textId="77777777" w:rsidR="003F634B" w:rsidRPr="00B56E59" w:rsidRDefault="003F634B" w:rsidP="00B6164B">
      <w:pPr>
        <w:spacing w:line="360" w:lineRule="auto"/>
        <w:jc w:val="both"/>
        <w:rPr>
          <w:rFonts w:ascii="Verdana" w:hAnsi="Verdana"/>
          <w:b/>
        </w:rPr>
      </w:pPr>
    </w:p>
    <w:p w14:paraId="68631560" w14:textId="77777777" w:rsidR="001446B5" w:rsidRPr="00B56E59" w:rsidRDefault="00B56E59" w:rsidP="00B56E59">
      <w:pPr>
        <w:pStyle w:val="Lijstalinea"/>
        <w:numPr>
          <w:ilvl w:val="0"/>
          <w:numId w:val="6"/>
        </w:numPr>
        <w:spacing w:after="0" w:line="360" w:lineRule="auto"/>
        <w:jc w:val="both"/>
        <w:rPr>
          <w:rFonts w:ascii="Verdana" w:hAnsi="Verdana"/>
          <w:b/>
        </w:rPr>
      </w:pPr>
      <w:r>
        <w:rPr>
          <w:rFonts w:ascii="Verdana" w:hAnsi="Verdana"/>
          <w:b/>
        </w:rPr>
        <w:t>Tips voor het</w:t>
      </w:r>
      <w:r w:rsidRPr="00B56E59">
        <w:rPr>
          <w:rFonts w:ascii="Verdana" w:hAnsi="Verdana"/>
          <w:b/>
        </w:rPr>
        <w:t xml:space="preserve"> doceren van zingeving </w:t>
      </w:r>
    </w:p>
    <w:p w14:paraId="3C37F039" w14:textId="77777777" w:rsidR="00B56E59" w:rsidRPr="00B56E59" w:rsidRDefault="00B56E59" w:rsidP="00B56E59">
      <w:pPr>
        <w:pStyle w:val="Lijstalinea"/>
        <w:spacing w:after="0" w:line="360" w:lineRule="auto"/>
        <w:jc w:val="both"/>
        <w:rPr>
          <w:rFonts w:ascii="Verdana" w:hAnsi="Verdana"/>
        </w:rPr>
      </w:pPr>
    </w:p>
    <w:p w14:paraId="49078735" w14:textId="77777777" w:rsidR="00B56E59" w:rsidRDefault="00B56E59" w:rsidP="001446B5">
      <w:pPr>
        <w:spacing w:after="0" w:line="360" w:lineRule="auto"/>
        <w:jc w:val="both"/>
        <w:rPr>
          <w:rFonts w:ascii="Verdana" w:hAnsi="Verdana"/>
          <w:i/>
          <w:sz w:val="22"/>
        </w:rPr>
      </w:pPr>
      <w:r>
        <w:rPr>
          <w:rFonts w:ascii="Verdana" w:hAnsi="Verdana"/>
          <w:i/>
          <w:sz w:val="22"/>
        </w:rPr>
        <w:lastRenderedPageBreak/>
        <w:t xml:space="preserve">Zorg voor zingeving als </w:t>
      </w:r>
      <w:r w:rsidR="00DF162F">
        <w:rPr>
          <w:rFonts w:ascii="Verdana" w:hAnsi="Verdana"/>
          <w:i/>
          <w:sz w:val="22"/>
        </w:rPr>
        <w:t xml:space="preserve">gedeelde </w:t>
      </w:r>
      <w:r>
        <w:rPr>
          <w:rFonts w:ascii="Verdana" w:hAnsi="Verdana"/>
          <w:i/>
          <w:sz w:val="22"/>
        </w:rPr>
        <w:t xml:space="preserve">verantwoordelijkheid </w:t>
      </w:r>
    </w:p>
    <w:p w14:paraId="40DAE78D" w14:textId="6E9EC0B5" w:rsidR="00B56E59" w:rsidRDefault="00B56E59" w:rsidP="002E7D5D">
      <w:pPr>
        <w:spacing w:after="0" w:line="360" w:lineRule="auto"/>
        <w:jc w:val="both"/>
        <w:rPr>
          <w:rFonts w:ascii="Verdana" w:hAnsi="Verdana"/>
          <w:sz w:val="22"/>
        </w:rPr>
      </w:pPr>
      <w:r>
        <w:rPr>
          <w:rFonts w:ascii="Verdana" w:hAnsi="Verdana"/>
          <w:sz w:val="22"/>
        </w:rPr>
        <w:t>Binnen een vak zoals “Filosofie,</w:t>
      </w:r>
      <w:r w:rsidR="00DF162F">
        <w:rPr>
          <w:rFonts w:ascii="Verdana" w:hAnsi="Verdana"/>
          <w:sz w:val="22"/>
        </w:rPr>
        <w:t xml:space="preserve"> ethiek en levensbeschouwing” worden</w:t>
      </w:r>
      <w:r>
        <w:rPr>
          <w:rFonts w:ascii="Verdana" w:hAnsi="Verdana"/>
          <w:sz w:val="22"/>
        </w:rPr>
        <w:t xml:space="preserve"> specifieke leerinhouden gedoceerd over zingeving in de zorg. In zo’n vak ligt de nadruk op  het verruimen en verdiepen van de kennis over dit domein. </w:t>
      </w:r>
      <w:r w:rsidR="00DF162F">
        <w:rPr>
          <w:rFonts w:ascii="Verdana" w:hAnsi="Verdana"/>
          <w:sz w:val="22"/>
        </w:rPr>
        <w:t xml:space="preserve">In de </w:t>
      </w:r>
      <w:r w:rsidR="00DF162F">
        <w:rPr>
          <w:rFonts w:ascii="Verdana" w:hAnsi="Verdana"/>
          <w:sz w:val="22"/>
          <w:szCs w:val="22"/>
        </w:rPr>
        <w:t>“Spiritual Care Education Standard” worden ook leeruitkomsten</w:t>
      </w:r>
      <w:r w:rsidR="00A10AFC">
        <w:rPr>
          <w:rFonts w:ascii="Verdana" w:hAnsi="Verdana"/>
          <w:sz w:val="22"/>
          <w:szCs w:val="22"/>
        </w:rPr>
        <w:t xml:space="preserve"> geëxpliciteerd</w:t>
      </w:r>
      <w:r w:rsidR="00DF162F">
        <w:rPr>
          <w:rFonts w:ascii="Verdana" w:hAnsi="Verdana"/>
          <w:sz w:val="22"/>
          <w:szCs w:val="22"/>
        </w:rPr>
        <w:t xml:space="preserve"> </w:t>
      </w:r>
      <w:r w:rsidR="00A10AFC">
        <w:rPr>
          <w:rFonts w:ascii="Verdana" w:hAnsi="Verdana"/>
          <w:sz w:val="22"/>
          <w:szCs w:val="22"/>
        </w:rPr>
        <w:t xml:space="preserve">in de vorm van </w:t>
      </w:r>
      <w:r w:rsidR="00DF162F">
        <w:rPr>
          <w:rFonts w:ascii="Verdana" w:hAnsi="Verdana"/>
          <w:sz w:val="22"/>
          <w:szCs w:val="22"/>
        </w:rPr>
        <w:t xml:space="preserve">vaardigheden en attitudes die een geïntegreerde aanpak vragen. Net zoals van elke lector wordt verwacht de principes van Evidence Based Nursing te hanteren, kan het een boeiende uitdaging zijn om meer ruimte te geven aan het integreren van </w:t>
      </w:r>
      <w:r w:rsidR="00001348">
        <w:rPr>
          <w:rFonts w:ascii="Verdana" w:hAnsi="Verdana"/>
          <w:sz w:val="22"/>
          <w:szCs w:val="22"/>
        </w:rPr>
        <w:t>zingevingsthema’s.</w:t>
      </w:r>
      <w:r w:rsidR="005D20D9" w:rsidDel="005D20D9">
        <w:rPr>
          <w:rFonts w:ascii="Verdana" w:hAnsi="Verdana"/>
          <w:sz w:val="22"/>
          <w:szCs w:val="22"/>
        </w:rPr>
        <w:t xml:space="preserve"> </w:t>
      </w:r>
      <w:r w:rsidR="00A10AFC">
        <w:rPr>
          <w:rFonts w:ascii="Verdana" w:hAnsi="Verdana"/>
          <w:sz w:val="22"/>
          <w:szCs w:val="22"/>
        </w:rPr>
        <w:t>Lessen communicatie en relationele vaardigheden</w:t>
      </w:r>
      <w:r w:rsidR="002E7D5D">
        <w:rPr>
          <w:rFonts w:ascii="Verdana" w:hAnsi="Verdana"/>
          <w:sz w:val="22"/>
          <w:szCs w:val="22"/>
        </w:rPr>
        <w:t>, simulatieonderwijs</w:t>
      </w:r>
      <w:r w:rsidR="0062447A">
        <w:rPr>
          <w:rFonts w:ascii="Verdana" w:hAnsi="Verdana"/>
          <w:sz w:val="22"/>
          <w:szCs w:val="22"/>
        </w:rPr>
        <w:t>, en stage</w:t>
      </w:r>
      <w:r w:rsidR="00A10AFC">
        <w:rPr>
          <w:rFonts w:ascii="Verdana" w:hAnsi="Verdana"/>
          <w:sz w:val="22"/>
          <w:szCs w:val="22"/>
        </w:rPr>
        <w:t xml:space="preserve"> lenen zich bij uitstek tot bijvoorbeeld</w:t>
      </w:r>
      <w:r w:rsidR="0062447A">
        <w:rPr>
          <w:rFonts w:ascii="Verdana" w:hAnsi="Verdana"/>
          <w:sz w:val="22"/>
          <w:szCs w:val="22"/>
        </w:rPr>
        <w:t xml:space="preserve"> het oefenen in fijngevoelig observeren van non-verbale reacties van een patiënt (bv. zuchten, vaak naar een foto kijken van een kleinkind), of</w:t>
      </w:r>
      <w:r w:rsidR="00A10AFC">
        <w:rPr>
          <w:rFonts w:ascii="Verdana" w:hAnsi="Verdana"/>
          <w:sz w:val="22"/>
          <w:szCs w:val="22"/>
        </w:rPr>
        <w:t xml:space="preserve"> het beluisteren van trage vragen (cfr. Kunneman, 2005</w:t>
      </w:r>
      <w:r w:rsidR="00A10AFC">
        <w:rPr>
          <w:rStyle w:val="Voetnootmarkering"/>
          <w:rFonts w:ascii="Verdana" w:hAnsi="Verdana"/>
          <w:sz w:val="22"/>
          <w:szCs w:val="22"/>
        </w:rPr>
        <w:footnoteReference w:id="7"/>
      </w:r>
      <w:r w:rsidR="00A10AFC">
        <w:rPr>
          <w:rFonts w:ascii="Verdana" w:hAnsi="Verdana"/>
          <w:sz w:val="22"/>
          <w:szCs w:val="22"/>
        </w:rPr>
        <w:t>)</w:t>
      </w:r>
      <w:r w:rsidR="0062447A">
        <w:rPr>
          <w:rFonts w:ascii="Verdana" w:hAnsi="Verdana"/>
          <w:sz w:val="22"/>
          <w:szCs w:val="22"/>
        </w:rPr>
        <w:t>. Dit zijn</w:t>
      </w:r>
      <w:r w:rsidR="002E7D5D">
        <w:rPr>
          <w:rFonts w:ascii="Verdana" w:hAnsi="Verdana"/>
          <w:sz w:val="22"/>
          <w:szCs w:val="22"/>
        </w:rPr>
        <w:t xml:space="preserve"> vragen waarop je </w:t>
      </w:r>
      <w:r w:rsidR="0062447A">
        <w:rPr>
          <w:rFonts w:ascii="Verdana" w:hAnsi="Verdana"/>
          <w:sz w:val="22"/>
          <w:szCs w:val="22"/>
        </w:rPr>
        <w:t xml:space="preserve">niet meteen </w:t>
      </w:r>
      <w:r w:rsidR="002E7D5D">
        <w:rPr>
          <w:rFonts w:ascii="Verdana" w:hAnsi="Verdana"/>
          <w:sz w:val="22"/>
          <w:szCs w:val="22"/>
        </w:rPr>
        <w:t>een oplossing kunt aanreiken</w:t>
      </w:r>
      <w:r w:rsidR="00A10AFC">
        <w:rPr>
          <w:rFonts w:ascii="Verdana" w:hAnsi="Verdana"/>
          <w:sz w:val="22"/>
          <w:szCs w:val="22"/>
        </w:rPr>
        <w:t>. De impact van een ziekte op iemand</w:t>
      </w:r>
      <w:r w:rsidR="002E7D5D">
        <w:rPr>
          <w:rFonts w:ascii="Verdana" w:hAnsi="Verdana"/>
          <w:sz w:val="22"/>
          <w:szCs w:val="22"/>
        </w:rPr>
        <w:t xml:space="preserve"> (confrontatie met beperkingen</w:t>
      </w:r>
      <w:r w:rsidR="00A10AFC">
        <w:rPr>
          <w:rFonts w:ascii="Verdana" w:hAnsi="Verdana"/>
          <w:sz w:val="22"/>
          <w:szCs w:val="22"/>
        </w:rPr>
        <w:t>, het verzorgd moeten worden, keuzes moeten maken</w:t>
      </w:r>
      <w:r w:rsidR="002E7D5D">
        <w:rPr>
          <w:rFonts w:ascii="Verdana" w:hAnsi="Verdana"/>
          <w:sz w:val="22"/>
          <w:szCs w:val="22"/>
        </w:rPr>
        <w:t>)</w:t>
      </w:r>
      <w:r w:rsidR="00A10AFC">
        <w:rPr>
          <w:rFonts w:ascii="Verdana" w:hAnsi="Verdana"/>
          <w:sz w:val="22"/>
          <w:szCs w:val="22"/>
        </w:rPr>
        <w:t xml:space="preserve"> kan veel vragen oproepen. </w:t>
      </w:r>
      <w:r w:rsidR="002E7D5D">
        <w:rPr>
          <w:rFonts w:ascii="Verdana" w:hAnsi="Verdana"/>
          <w:sz w:val="22"/>
          <w:szCs w:val="22"/>
        </w:rPr>
        <w:t>“Waarom overkomt mij dit nu?” Kennis en inzicht met betrekking tot zingeving</w:t>
      </w:r>
      <w:r w:rsidR="003B29BF">
        <w:rPr>
          <w:rFonts w:ascii="Verdana" w:hAnsi="Verdana"/>
          <w:sz w:val="22"/>
          <w:szCs w:val="22"/>
        </w:rPr>
        <w:t>snoden en -</w:t>
      </w:r>
      <w:r w:rsidR="002E7D5D">
        <w:rPr>
          <w:rFonts w:ascii="Verdana" w:hAnsi="Verdana"/>
          <w:sz w:val="22"/>
          <w:szCs w:val="22"/>
        </w:rPr>
        <w:t>bronnen zijn belangrijk. Nog belangrijker is</w:t>
      </w:r>
      <w:r w:rsidR="0062447A">
        <w:rPr>
          <w:rFonts w:ascii="Verdana" w:hAnsi="Verdana"/>
          <w:sz w:val="22"/>
          <w:szCs w:val="22"/>
        </w:rPr>
        <w:t xml:space="preserve"> te oefenen </w:t>
      </w:r>
      <w:r w:rsidR="002E7D5D">
        <w:rPr>
          <w:rFonts w:ascii="Verdana" w:hAnsi="Verdana"/>
          <w:sz w:val="22"/>
          <w:szCs w:val="22"/>
        </w:rPr>
        <w:t xml:space="preserve">om </w:t>
      </w:r>
      <w:r w:rsidR="003B29BF">
        <w:rPr>
          <w:rFonts w:ascii="Verdana" w:hAnsi="Verdana"/>
          <w:sz w:val="22"/>
          <w:szCs w:val="22"/>
        </w:rPr>
        <w:t xml:space="preserve">met volledige </w:t>
      </w:r>
      <w:r w:rsidR="0062447A">
        <w:rPr>
          <w:rFonts w:ascii="Verdana" w:hAnsi="Verdana"/>
          <w:sz w:val="22"/>
          <w:szCs w:val="22"/>
        </w:rPr>
        <w:t xml:space="preserve">aandacht </w:t>
      </w:r>
      <w:r w:rsidR="002E7D5D">
        <w:rPr>
          <w:rFonts w:ascii="Verdana" w:hAnsi="Verdana"/>
          <w:sz w:val="22"/>
          <w:szCs w:val="22"/>
        </w:rPr>
        <w:t xml:space="preserve">de patiënt </w:t>
      </w:r>
      <w:r w:rsidR="002E7D5D">
        <w:rPr>
          <w:rFonts w:ascii="Verdana" w:hAnsi="Verdana"/>
          <w:sz w:val="22"/>
          <w:szCs w:val="22"/>
        </w:rPr>
        <w:lastRenderedPageBreak/>
        <w:t>te kunnen beluisteren</w:t>
      </w:r>
      <w:r w:rsidR="0062447A">
        <w:rPr>
          <w:rFonts w:ascii="Verdana" w:hAnsi="Verdana"/>
          <w:sz w:val="22"/>
          <w:szCs w:val="22"/>
        </w:rPr>
        <w:t xml:space="preserve">. </w:t>
      </w:r>
      <w:r w:rsidR="002E7D5D">
        <w:rPr>
          <w:rFonts w:ascii="Verdana" w:hAnsi="Verdana"/>
          <w:sz w:val="22"/>
          <w:szCs w:val="22"/>
        </w:rPr>
        <w:t xml:space="preserve"> </w:t>
      </w:r>
      <w:r w:rsidR="003B29BF">
        <w:rPr>
          <w:rFonts w:ascii="Verdana" w:hAnsi="Verdana"/>
          <w:sz w:val="22"/>
          <w:szCs w:val="22"/>
        </w:rPr>
        <w:t xml:space="preserve">Hierbij verruimt </w:t>
      </w:r>
      <w:r w:rsidR="002E7D5D">
        <w:rPr>
          <w:rFonts w:ascii="Verdana" w:hAnsi="Verdana"/>
          <w:sz w:val="22"/>
          <w:szCs w:val="22"/>
        </w:rPr>
        <w:t xml:space="preserve">de zorgverlener zijn klinisch blikveld </w:t>
      </w:r>
      <w:r w:rsidR="003B29BF">
        <w:rPr>
          <w:rFonts w:ascii="Verdana" w:hAnsi="Verdana"/>
          <w:sz w:val="22"/>
          <w:szCs w:val="22"/>
        </w:rPr>
        <w:t xml:space="preserve">en creëert een openheid voor </w:t>
      </w:r>
      <w:r w:rsidR="002E7D5D">
        <w:rPr>
          <w:rFonts w:ascii="Verdana" w:hAnsi="Verdana"/>
          <w:sz w:val="22"/>
          <w:szCs w:val="22"/>
        </w:rPr>
        <w:t>zingeving in de zorg</w:t>
      </w:r>
      <w:r w:rsidR="003B29BF">
        <w:rPr>
          <w:rFonts w:ascii="Verdana" w:hAnsi="Verdana"/>
          <w:sz w:val="22"/>
          <w:szCs w:val="22"/>
        </w:rPr>
        <w:t>relatie</w:t>
      </w:r>
      <w:r w:rsidR="002E7D5D">
        <w:rPr>
          <w:rFonts w:ascii="Verdana" w:hAnsi="Verdana"/>
          <w:sz w:val="22"/>
          <w:szCs w:val="22"/>
        </w:rPr>
        <w:t xml:space="preserve">. Een vraag die aan de patiënt kan worden gesteld om ruimte te geven aan zingeving is bijvoorbeeld: </w:t>
      </w:r>
      <w:r w:rsidR="003B29BF">
        <w:rPr>
          <w:rFonts w:ascii="Verdana" w:hAnsi="Verdana"/>
          <w:sz w:val="22"/>
          <w:szCs w:val="22"/>
        </w:rPr>
        <w:t>“W</w:t>
      </w:r>
      <w:r w:rsidR="002E7D5D">
        <w:rPr>
          <w:rFonts w:ascii="Verdana" w:hAnsi="Verdana"/>
          <w:sz w:val="22"/>
          <w:szCs w:val="22"/>
        </w:rPr>
        <w:t>at betekent dit (uw ziekte, uw opname, de diagnose) nu voor u?</w:t>
      </w:r>
      <w:r w:rsidR="003B29BF">
        <w:rPr>
          <w:rFonts w:ascii="Verdana" w:hAnsi="Verdana"/>
          <w:sz w:val="22"/>
          <w:szCs w:val="22"/>
        </w:rPr>
        <w:t>”</w:t>
      </w:r>
      <w:r w:rsidR="002E7D5D">
        <w:rPr>
          <w:rFonts w:ascii="Verdana" w:hAnsi="Verdana"/>
          <w:sz w:val="22"/>
          <w:szCs w:val="22"/>
        </w:rPr>
        <w:t xml:space="preserve"> </w:t>
      </w:r>
    </w:p>
    <w:p w14:paraId="28F1EA42" w14:textId="77777777" w:rsidR="00B56E59" w:rsidRDefault="00B56E59" w:rsidP="001446B5">
      <w:pPr>
        <w:spacing w:after="0" w:line="360" w:lineRule="auto"/>
        <w:jc w:val="both"/>
        <w:rPr>
          <w:rFonts w:ascii="Verdana" w:hAnsi="Verdana"/>
          <w:sz w:val="22"/>
        </w:rPr>
      </w:pPr>
    </w:p>
    <w:p w14:paraId="63B4BE3E" w14:textId="77777777" w:rsidR="00B56E59" w:rsidRPr="0062447A" w:rsidRDefault="00DF162F" w:rsidP="001446B5">
      <w:pPr>
        <w:spacing w:after="0" w:line="360" w:lineRule="auto"/>
        <w:jc w:val="both"/>
        <w:rPr>
          <w:rFonts w:ascii="Verdana" w:hAnsi="Verdana"/>
          <w:i/>
          <w:sz w:val="22"/>
        </w:rPr>
      </w:pPr>
      <w:r w:rsidRPr="0062447A">
        <w:rPr>
          <w:rFonts w:ascii="Verdana" w:hAnsi="Verdana"/>
          <w:i/>
          <w:sz w:val="22"/>
        </w:rPr>
        <w:t xml:space="preserve">Breng zingeving </w:t>
      </w:r>
      <w:r w:rsidR="0062447A" w:rsidRPr="0062447A">
        <w:rPr>
          <w:rFonts w:ascii="Verdana" w:hAnsi="Verdana"/>
          <w:i/>
          <w:sz w:val="22"/>
        </w:rPr>
        <w:t>dichter bij de leefwereld van studenten</w:t>
      </w:r>
    </w:p>
    <w:p w14:paraId="27F32951" w14:textId="77777777" w:rsidR="0062447A" w:rsidRDefault="0062447A" w:rsidP="001446B5">
      <w:pPr>
        <w:spacing w:after="0" w:line="360" w:lineRule="auto"/>
        <w:jc w:val="both"/>
        <w:rPr>
          <w:rFonts w:ascii="Verdana" w:hAnsi="Verdana"/>
          <w:sz w:val="22"/>
        </w:rPr>
      </w:pPr>
      <w:r>
        <w:rPr>
          <w:rFonts w:ascii="Verdana" w:hAnsi="Verdana"/>
          <w:sz w:val="22"/>
        </w:rPr>
        <w:t>Er is grote diversiteit in de levenservarin</w:t>
      </w:r>
      <w:r w:rsidR="003B29BF">
        <w:rPr>
          <w:rFonts w:ascii="Verdana" w:hAnsi="Verdana"/>
          <w:sz w:val="22"/>
        </w:rPr>
        <w:t xml:space="preserve">g van studenten. Het kan interessant zijn om met studenten bijvoorbeeld het gesprek aan te gaan over hoe ze al zijn omgaan met liefdesverdriet. Hoe merken ze dat er echt naar hen wordt geluisterd? Wat gaf hen troost? Wat of wie betekende voor hen een houvast? </w:t>
      </w:r>
    </w:p>
    <w:p w14:paraId="3684C545" w14:textId="77777777" w:rsidR="003B29BF" w:rsidRDefault="003B29BF" w:rsidP="001446B5">
      <w:pPr>
        <w:spacing w:after="0" w:line="360" w:lineRule="auto"/>
        <w:jc w:val="both"/>
        <w:rPr>
          <w:rFonts w:ascii="Verdana" w:hAnsi="Verdana"/>
          <w:sz w:val="22"/>
        </w:rPr>
      </w:pPr>
      <w:r>
        <w:rPr>
          <w:rFonts w:ascii="Verdana" w:hAnsi="Verdana"/>
          <w:sz w:val="22"/>
        </w:rPr>
        <w:t xml:space="preserve">Een verbinding maken met wat studenten zelf hebben ervaren, </w:t>
      </w:r>
      <w:r w:rsidR="00EB4E6A">
        <w:rPr>
          <w:rFonts w:ascii="Verdana" w:hAnsi="Verdana"/>
          <w:sz w:val="22"/>
        </w:rPr>
        <w:t xml:space="preserve">maakt het makkelijker om de ‘abstractere’ zingevingsthema’s te bespreken. </w:t>
      </w:r>
    </w:p>
    <w:p w14:paraId="1E90AE6D" w14:textId="77777777" w:rsidR="00863B2D" w:rsidRDefault="00EB4E6A" w:rsidP="001446B5">
      <w:pPr>
        <w:spacing w:after="0" w:line="360" w:lineRule="auto"/>
        <w:jc w:val="both"/>
        <w:rPr>
          <w:rFonts w:ascii="Verdana" w:hAnsi="Verdana"/>
          <w:sz w:val="22"/>
        </w:rPr>
      </w:pPr>
      <w:r>
        <w:rPr>
          <w:rFonts w:ascii="Verdana" w:hAnsi="Verdana"/>
          <w:sz w:val="22"/>
        </w:rPr>
        <w:t>Studenten korte oefeningen aanreiken om bewuster te worden van hun persoonlijke zingeving zijn ook waardevol.</w:t>
      </w:r>
      <w:r>
        <w:rPr>
          <w:rStyle w:val="Voetnootmarkering"/>
          <w:rFonts w:ascii="Verdana" w:hAnsi="Verdana"/>
          <w:sz w:val="22"/>
        </w:rPr>
        <w:footnoteReference w:id="8"/>
      </w:r>
      <w:r>
        <w:rPr>
          <w:rFonts w:ascii="Verdana" w:hAnsi="Verdana"/>
          <w:sz w:val="22"/>
        </w:rPr>
        <w:t xml:space="preserve"> Het is belangrijk dat studenten </w:t>
      </w:r>
      <w:r w:rsidR="00863B2D">
        <w:rPr>
          <w:rFonts w:ascii="Verdana" w:hAnsi="Verdana"/>
          <w:sz w:val="22"/>
        </w:rPr>
        <w:t xml:space="preserve">aanvoelen dat ze niet bang moeten zijn om die ‘moeilijke’ vragen van de patiënten te beluisteren. Ruimte geven voor die vragen is al van </w:t>
      </w:r>
      <w:r w:rsidR="00863B2D">
        <w:rPr>
          <w:rFonts w:ascii="Verdana" w:hAnsi="Verdana"/>
          <w:sz w:val="22"/>
        </w:rPr>
        <w:lastRenderedPageBreak/>
        <w:t>wezen</w:t>
      </w:r>
      <w:r w:rsidR="00565B88">
        <w:rPr>
          <w:rFonts w:ascii="Verdana" w:hAnsi="Verdana"/>
          <w:sz w:val="22"/>
        </w:rPr>
        <w:t>lijk belang en behoort</w:t>
      </w:r>
      <w:r w:rsidR="00863B2D">
        <w:rPr>
          <w:rFonts w:ascii="Verdana" w:hAnsi="Verdana"/>
          <w:sz w:val="22"/>
        </w:rPr>
        <w:t xml:space="preserve"> tot de rol van verpleeg- en vroedkundigen. </w:t>
      </w:r>
    </w:p>
    <w:p w14:paraId="2F805494" w14:textId="77777777" w:rsidR="00EB4E6A" w:rsidRDefault="00EB4E6A" w:rsidP="001446B5">
      <w:pPr>
        <w:spacing w:after="0" w:line="360" w:lineRule="auto"/>
        <w:jc w:val="both"/>
        <w:rPr>
          <w:rFonts w:ascii="Verdana" w:hAnsi="Verdana"/>
          <w:sz w:val="22"/>
        </w:rPr>
      </w:pPr>
    </w:p>
    <w:p w14:paraId="69398875" w14:textId="77777777" w:rsidR="00863B2D" w:rsidRDefault="00863B2D" w:rsidP="001446B5">
      <w:pPr>
        <w:spacing w:after="0" w:line="360" w:lineRule="auto"/>
        <w:jc w:val="both"/>
        <w:rPr>
          <w:rFonts w:ascii="Verdana" w:hAnsi="Verdana"/>
          <w:i/>
          <w:sz w:val="22"/>
        </w:rPr>
      </w:pPr>
      <w:r>
        <w:rPr>
          <w:rFonts w:ascii="Verdana" w:hAnsi="Verdana"/>
          <w:i/>
          <w:sz w:val="22"/>
        </w:rPr>
        <w:t>T</w:t>
      </w:r>
      <w:r w:rsidRPr="00863B2D">
        <w:rPr>
          <w:rFonts w:ascii="Verdana" w:hAnsi="Verdana"/>
          <w:i/>
          <w:sz w:val="22"/>
        </w:rPr>
        <w:t>ools voor zingeving in de zorg</w:t>
      </w:r>
    </w:p>
    <w:p w14:paraId="5F34D069" w14:textId="77777777" w:rsidR="000678F7" w:rsidRDefault="00565B88" w:rsidP="001446B5">
      <w:pPr>
        <w:spacing w:after="0" w:line="360" w:lineRule="auto"/>
        <w:jc w:val="both"/>
        <w:rPr>
          <w:rFonts w:ascii="Verdana" w:hAnsi="Verdana"/>
          <w:sz w:val="22"/>
        </w:rPr>
      </w:pPr>
      <w:r>
        <w:rPr>
          <w:rFonts w:ascii="Verdana" w:hAnsi="Verdana"/>
          <w:sz w:val="22"/>
        </w:rPr>
        <w:t xml:space="preserve">Tools kunnen handvatten </w:t>
      </w:r>
      <w:r w:rsidR="00396884">
        <w:rPr>
          <w:rFonts w:ascii="Verdana" w:hAnsi="Verdana"/>
          <w:sz w:val="22"/>
        </w:rPr>
        <w:t xml:space="preserve">aanreiken </w:t>
      </w:r>
      <w:r>
        <w:rPr>
          <w:rFonts w:ascii="Verdana" w:hAnsi="Verdana"/>
          <w:sz w:val="22"/>
        </w:rPr>
        <w:t xml:space="preserve">om grip te krijgen hoe je als zorgverlener aandacht kan geven aan zingeving. </w:t>
      </w:r>
      <w:r w:rsidR="000678F7">
        <w:rPr>
          <w:rFonts w:ascii="Verdana" w:hAnsi="Verdana"/>
          <w:sz w:val="22"/>
        </w:rPr>
        <w:t>Zorg voor zingeving start immers met het herkennen van zinvragen in de zorg.</w:t>
      </w:r>
    </w:p>
    <w:p w14:paraId="082C392B" w14:textId="3AB557E8" w:rsidR="00863B2D" w:rsidRDefault="00565B88" w:rsidP="001446B5">
      <w:pPr>
        <w:spacing w:after="0" w:line="360" w:lineRule="auto"/>
        <w:jc w:val="both"/>
        <w:rPr>
          <w:rFonts w:ascii="Verdana" w:hAnsi="Verdana"/>
          <w:sz w:val="22"/>
        </w:rPr>
      </w:pPr>
      <w:r>
        <w:rPr>
          <w:rFonts w:ascii="Verdana" w:hAnsi="Verdana"/>
          <w:sz w:val="22"/>
        </w:rPr>
        <w:t>Carlo Leget, een Nederlands zorgethicus, verricht al jaren onderzoekswerk in het domein van zingeving in de zorg. Hij ontwikkelde het diamantmodel om patiënten te kunnen ondersteunen in de zingeving</w:t>
      </w:r>
      <w:r w:rsidR="002517EC">
        <w:rPr>
          <w:rStyle w:val="Voetnootmarkering"/>
          <w:rFonts w:ascii="Verdana" w:hAnsi="Verdana"/>
          <w:sz w:val="22"/>
        </w:rPr>
        <w:footnoteReference w:id="9"/>
      </w:r>
      <w:r>
        <w:rPr>
          <w:rFonts w:ascii="Verdana" w:hAnsi="Verdana"/>
          <w:sz w:val="22"/>
        </w:rPr>
        <w:t xml:space="preserve">. </w:t>
      </w:r>
      <w:r w:rsidR="003F48D1">
        <w:rPr>
          <w:rFonts w:ascii="Verdana" w:hAnsi="Verdana"/>
          <w:sz w:val="22"/>
        </w:rPr>
        <w:t>Het diamantmodel heeft een kern en beschrijft</w:t>
      </w:r>
      <w:r>
        <w:rPr>
          <w:rFonts w:ascii="Verdana" w:hAnsi="Verdana"/>
          <w:sz w:val="22"/>
        </w:rPr>
        <w:t xml:space="preserve"> vijf spanningsvelden waarmee mensen worstelen bij zingevingsvragen of –crisissen. </w:t>
      </w:r>
      <w:r w:rsidR="003F48D1">
        <w:rPr>
          <w:rFonts w:ascii="Verdana" w:hAnsi="Verdana"/>
          <w:sz w:val="22"/>
        </w:rPr>
        <w:t xml:space="preserve">De kern van het model betreft de innerlijke ruimte, een soort innerlijke vrijheid, een openheid om </w:t>
      </w:r>
      <w:r w:rsidR="002517EC">
        <w:rPr>
          <w:rFonts w:ascii="Verdana" w:hAnsi="Verdana"/>
          <w:sz w:val="22"/>
        </w:rPr>
        <w:t xml:space="preserve">bijvoorbeeld </w:t>
      </w:r>
      <w:r w:rsidR="003F48D1">
        <w:rPr>
          <w:rFonts w:ascii="Verdana" w:hAnsi="Verdana"/>
          <w:sz w:val="22"/>
        </w:rPr>
        <w:t xml:space="preserve">rustig nieuwe dingen te leren kennen. </w:t>
      </w:r>
      <w:r w:rsidR="002517EC">
        <w:rPr>
          <w:rFonts w:ascii="Verdana" w:hAnsi="Verdana"/>
          <w:sz w:val="22"/>
        </w:rPr>
        <w:t xml:space="preserve">Het systeem met de paperclip zoals op de eenheid palliatieve zorg (zie hoger, p.3) kan een manier zijn om aandacht te geven aan het belang van de innerlijke ruimte bij zorgverleners. </w:t>
      </w:r>
      <w:r w:rsidR="003F48D1">
        <w:rPr>
          <w:rFonts w:ascii="Verdana" w:hAnsi="Verdana"/>
          <w:sz w:val="22"/>
        </w:rPr>
        <w:t xml:space="preserve">De spanningsvelden zijn “ik-ander”, “doen-laten”, “vasthouden-loslaten”, “vergeven-vergeten” en “geloven-weten”. </w:t>
      </w:r>
    </w:p>
    <w:p w14:paraId="2399E51D" w14:textId="77777777" w:rsidR="003F48D1" w:rsidRDefault="003F48D1" w:rsidP="00945BD2">
      <w:pPr>
        <w:spacing w:after="0" w:line="360" w:lineRule="auto"/>
        <w:jc w:val="both"/>
        <w:rPr>
          <w:rFonts w:ascii="Verdana" w:hAnsi="Verdana"/>
          <w:sz w:val="22"/>
        </w:rPr>
      </w:pPr>
      <w:r>
        <w:rPr>
          <w:rFonts w:ascii="Verdana" w:hAnsi="Verdana"/>
          <w:sz w:val="22"/>
        </w:rPr>
        <w:lastRenderedPageBreak/>
        <w:t>In het boek “Zingeving in zorg en welzijn”</w:t>
      </w:r>
      <w:r>
        <w:rPr>
          <w:rStyle w:val="Voetnootmarkering"/>
          <w:rFonts w:ascii="Verdana" w:hAnsi="Verdana"/>
          <w:sz w:val="22"/>
        </w:rPr>
        <w:footnoteReference w:id="10"/>
      </w:r>
      <w:r>
        <w:rPr>
          <w:rFonts w:ascii="Verdana" w:hAnsi="Verdana"/>
          <w:sz w:val="22"/>
        </w:rPr>
        <w:t xml:space="preserve"> wordt aan de hand van diverse </w:t>
      </w:r>
      <w:r w:rsidR="00926311">
        <w:rPr>
          <w:rFonts w:ascii="Verdana" w:hAnsi="Verdana"/>
          <w:sz w:val="22"/>
        </w:rPr>
        <w:t xml:space="preserve">concrete </w:t>
      </w:r>
      <w:r>
        <w:rPr>
          <w:rFonts w:ascii="Verdana" w:hAnsi="Verdana"/>
          <w:sz w:val="22"/>
        </w:rPr>
        <w:t xml:space="preserve">casussen (ouderenzorg, oncologie, verslavingszorg, interculturele zorg) het diamantmodel op verschillende manieren toegepast, uitgelegd en verdiept. </w:t>
      </w:r>
      <w:r w:rsidR="00945BD2">
        <w:rPr>
          <w:rFonts w:ascii="Verdana" w:hAnsi="Verdana"/>
          <w:sz w:val="22"/>
        </w:rPr>
        <w:t xml:space="preserve">Zorg voor zingeving wordt zo niet in het hoekje van de palliatieve zorgverlening geduwd. </w:t>
      </w:r>
      <w:r>
        <w:rPr>
          <w:rFonts w:ascii="Verdana" w:hAnsi="Verdana"/>
          <w:sz w:val="22"/>
        </w:rPr>
        <w:t xml:space="preserve">Het werken met het model werpt vaak een nieuw licht op de casus. Het is ook interessant om in de spiegel van het model naar jezelf te kijken. </w:t>
      </w:r>
    </w:p>
    <w:p w14:paraId="61F74FBE" w14:textId="6A116B5F" w:rsidR="001227D0" w:rsidRDefault="00945BD2" w:rsidP="000678F7">
      <w:pPr>
        <w:spacing w:line="360" w:lineRule="auto"/>
        <w:jc w:val="both"/>
        <w:rPr>
          <w:rFonts w:ascii="Verdana" w:hAnsi="Verdana"/>
          <w:sz w:val="22"/>
          <w:szCs w:val="22"/>
        </w:rPr>
      </w:pPr>
      <w:r>
        <w:rPr>
          <w:rFonts w:ascii="Verdana" w:hAnsi="Verdana"/>
          <w:sz w:val="22"/>
          <w:szCs w:val="22"/>
        </w:rPr>
        <w:t>Een praktisch boekje voor vrijwilligers “Dorst of doodsangst?” van Anne Goossensen en collega’s</w:t>
      </w:r>
      <w:r>
        <w:rPr>
          <w:rStyle w:val="Voetnootmarkering"/>
          <w:rFonts w:ascii="Verdana" w:hAnsi="Verdana"/>
          <w:sz w:val="22"/>
          <w:szCs w:val="22"/>
        </w:rPr>
        <w:footnoteReference w:id="11"/>
      </w:r>
      <w:r>
        <w:rPr>
          <w:rFonts w:ascii="Verdana" w:hAnsi="Verdana"/>
          <w:sz w:val="22"/>
          <w:szCs w:val="22"/>
        </w:rPr>
        <w:t xml:space="preserve"> zoomt aan de hand van veel praktische voorbeelden in op het ‘wel of niet-pluis-gevoel’ in het benaderen van patiënten/cliënten die signalen geven rond zingevinsvragen in de terminale context. In het boekje worden tips gegeven om verder te onderzoeken of het signaal dat de patiënt/cliënt geeft in verhouding is met de draagkracht van een persoon</w:t>
      </w:r>
      <w:r w:rsidR="000678F7">
        <w:rPr>
          <w:rFonts w:ascii="Verdana" w:hAnsi="Verdana"/>
          <w:sz w:val="22"/>
          <w:szCs w:val="22"/>
        </w:rPr>
        <w:t xml:space="preserve"> en hoe je verder kan</w:t>
      </w:r>
      <w:r>
        <w:rPr>
          <w:rFonts w:ascii="Verdana" w:hAnsi="Verdana"/>
          <w:sz w:val="22"/>
          <w:szCs w:val="22"/>
        </w:rPr>
        <w:t xml:space="preserve"> verkennen wat er precies dwars zit bij de patiënt/cliënt. </w:t>
      </w:r>
      <w:r w:rsidR="00926311">
        <w:rPr>
          <w:rFonts w:ascii="Verdana" w:hAnsi="Verdana"/>
          <w:sz w:val="22"/>
          <w:szCs w:val="22"/>
        </w:rPr>
        <w:t>Op p</w:t>
      </w:r>
      <w:r w:rsidR="000938AA">
        <w:rPr>
          <w:rFonts w:ascii="Verdana" w:hAnsi="Verdana"/>
          <w:sz w:val="22"/>
          <w:szCs w:val="22"/>
        </w:rPr>
        <w:t xml:space="preserve">. </w:t>
      </w:r>
      <w:r w:rsidR="00926311">
        <w:rPr>
          <w:rFonts w:ascii="Verdana" w:hAnsi="Verdana"/>
          <w:sz w:val="22"/>
          <w:szCs w:val="22"/>
        </w:rPr>
        <w:t>28 wordt een eenvoudige observatie</w:t>
      </w:r>
      <w:r w:rsidR="00926311">
        <w:rPr>
          <w:rFonts w:ascii="Verdana" w:hAnsi="Verdana"/>
          <w:sz w:val="22"/>
          <w:szCs w:val="22"/>
        </w:rPr>
        <w:lastRenderedPageBreak/>
        <w:t>schijf voor zingevingsvragen voorgesteld. De observatieschijf is gebaseerd op de holistische mensvisie (lichamelijk, psychisch, sociaal, spiritueel) en kan een hulpmiddel zijn om het klinisch blikveld van een zorgverlener te verruimen.</w:t>
      </w:r>
    </w:p>
    <w:p w14:paraId="67BB0D6E" w14:textId="77777777" w:rsidR="00926311" w:rsidRPr="00FA70D9" w:rsidRDefault="00926311" w:rsidP="000678F7">
      <w:pPr>
        <w:spacing w:line="360" w:lineRule="auto"/>
        <w:rPr>
          <w:rFonts w:ascii="Verdana" w:hAnsi="Verdana"/>
          <w:i/>
          <w:sz w:val="22"/>
          <w:szCs w:val="22"/>
        </w:rPr>
      </w:pPr>
    </w:p>
    <w:p w14:paraId="0DFF13E6" w14:textId="77777777" w:rsidR="00396884" w:rsidRDefault="00396884" w:rsidP="000678F7">
      <w:pPr>
        <w:spacing w:line="360" w:lineRule="auto"/>
        <w:rPr>
          <w:rFonts w:ascii="Verdana" w:hAnsi="Verdana"/>
          <w:i/>
          <w:sz w:val="22"/>
          <w:szCs w:val="22"/>
          <w:lang w:val="en-US"/>
        </w:rPr>
      </w:pPr>
      <w:r w:rsidRPr="00396884">
        <w:rPr>
          <w:rFonts w:ascii="Verdana" w:hAnsi="Verdana"/>
          <w:i/>
          <w:sz w:val="22"/>
          <w:szCs w:val="22"/>
          <w:lang w:val="en-US"/>
        </w:rPr>
        <w:t>Last but not le</w:t>
      </w:r>
      <w:r w:rsidR="00926311">
        <w:rPr>
          <w:rFonts w:ascii="Verdana" w:hAnsi="Verdana"/>
          <w:i/>
          <w:sz w:val="22"/>
          <w:szCs w:val="22"/>
          <w:lang w:val="en-US"/>
        </w:rPr>
        <w:t>ast, presentie als basishouding</w:t>
      </w:r>
    </w:p>
    <w:p w14:paraId="0DAB175B" w14:textId="3588F75B" w:rsidR="00926311" w:rsidRDefault="00926311" w:rsidP="000678F7">
      <w:pPr>
        <w:spacing w:line="360" w:lineRule="auto"/>
        <w:jc w:val="both"/>
        <w:rPr>
          <w:rFonts w:ascii="Verdana" w:hAnsi="Verdana"/>
          <w:sz w:val="22"/>
          <w:szCs w:val="22"/>
        </w:rPr>
      </w:pPr>
      <w:r w:rsidRPr="00926311">
        <w:rPr>
          <w:rFonts w:ascii="Verdana" w:hAnsi="Verdana"/>
          <w:sz w:val="22"/>
          <w:szCs w:val="22"/>
        </w:rPr>
        <w:t xml:space="preserve">Zorgverleners willen vaak anderen helpen en oplossingen aanreiken voor problemen. </w:t>
      </w:r>
      <w:r>
        <w:rPr>
          <w:rFonts w:ascii="Verdana" w:hAnsi="Verdana"/>
          <w:sz w:val="22"/>
          <w:szCs w:val="22"/>
        </w:rPr>
        <w:t>De casussen op p</w:t>
      </w:r>
      <w:r w:rsidR="000938AA">
        <w:rPr>
          <w:rFonts w:ascii="Verdana" w:hAnsi="Verdana"/>
          <w:sz w:val="22"/>
          <w:szCs w:val="22"/>
        </w:rPr>
        <w:t>.</w:t>
      </w:r>
      <w:r>
        <w:rPr>
          <w:rFonts w:ascii="Verdana" w:hAnsi="Verdana"/>
          <w:sz w:val="22"/>
          <w:szCs w:val="22"/>
        </w:rPr>
        <w:t xml:space="preserve"> 2 en 3 raken aan hoe moeilijk en frustrerend het voor zorgverlener</w:t>
      </w:r>
      <w:r w:rsidR="000678F7">
        <w:rPr>
          <w:rFonts w:ascii="Verdana" w:hAnsi="Verdana"/>
          <w:sz w:val="22"/>
          <w:szCs w:val="22"/>
        </w:rPr>
        <w:t xml:space="preserve">s kan zijn om te willen helpen, terwijl ze weten dat er eigenlijk geen pasklare oplossingen zijn. Ze kunnen zich hier machteloos bij voelen. </w:t>
      </w:r>
    </w:p>
    <w:p w14:paraId="77ABA565" w14:textId="29EEA52C" w:rsidR="00FA70D9" w:rsidRDefault="000678F7" w:rsidP="00B046EF">
      <w:pPr>
        <w:spacing w:line="360" w:lineRule="auto"/>
        <w:jc w:val="both"/>
        <w:rPr>
          <w:rFonts w:ascii="Verdana" w:hAnsi="Verdana"/>
          <w:sz w:val="22"/>
          <w:szCs w:val="22"/>
        </w:rPr>
      </w:pPr>
      <w:r>
        <w:rPr>
          <w:rFonts w:ascii="Verdana" w:hAnsi="Verdana"/>
          <w:sz w:val="22"/>
          <w:szCs w:val="22"/>
        </w:rPr>
        <w:t>Presentie als basishouding in de zorg maakt sowieso ruimte voor zingeving in de zorg (grondlegger Andries Baart</w:t>
      </w:r>
      <w:r w:rsidR="000938AA">
        <w:rPr>
          <w:rStyle w:val="Voetnootmarkering"/>
          <w:rFonts w:ascii="Verdana" w:hAnsi="Verdana"/>
          <w:sz w:val="22"/>
          <w:szCs w:val="22"/>
        </w:rPr>
        <w:footnoteReference w:id="12"/>
      </w:r>
      <w:r>
        <w:rPr>
          <w:rFonts w:ascii="Verdana" w:hAnsi="Verdana"/>
          <w:sz w:val="22"/>
          <w:szCs w:val="22"/>
        </w:rPr>
        <w:t xml:space="preserve">). Vanuit de presentiebenadering wordt de relationele afstemming tussen de zorgverlener en de patiënt/cliënt als basis gezien voor zorg en ondersteuning. </w:t>
      </w:r>
      <w:r w:rsidRPr="000678F7">
        <w:rPr>
          <w:rFonts w:ascii="Verdana" w:hAnsi="Verdana"/>
          <w:i/>
          <w:sz w:val="22"/>
          <w:szCs w:val="22"/>
        </w:rPr>
        <w:t>“Goede zorg ontstaat vanuit het zorgvuldig aansluiten bij en afstemmen op de ander, en op wat hij of zij nodig heeft”</w:t>
      </w:r>
      <w:r>
        <w:rPr>
          <w:rFonts w:ascii="Verdana" w:hAnsi="Verdana"/>
          <w:i/>
          <w:sz w:val="22"/>
          <w:szCs w:val="22"/>
        </w:rPr>
        <w:t xml:space="preserve">. </w:t>
      </w:r>
      <w:r w:rsidR="00B046EF">
        <w:rPr>
          <w:rFonts w:ascii="Verdana" w:hAnsi="Verdana"/>
          <w:sz w:val="22"/>
          <w:szCs w:val="22"/>
        </w:rPr>
        <w:t xml:space="preserve">Vanuit de presentiebenadering staat de gerichtheid op de </w:t>
      </w:r>
      <w:r w:rsidR="00B046EF">
        <w:rPr>
          <w:rFonts w:ascii="Verdana" w:hAnsi="Verdana"/>
          <w:sz w:val="22"/>
          <w:szCs w:val="22"/>
        </w:rPr>
        <w:lastRenderedPageBreak/>
        <w:t>leefwereld van de patiënt/cliënt centraal, dus ook de gerichtheid op zijn zinbeleving. De presentiebenadering geeft ook ruime aandacht aan het omgaan met kwetsbaarheid en machteloosheid vanuit het perspectief van zorgverleners</w:t>
      </w:r>
      <w:r w:rsidR="00B046EF">
        <w:rPr>
          <w:rStyle w:val="Voetnootmarkering"/>
          <w:rFonts w:ascii="Verdana" w:hAnsi="Verdana"/>
          <w:sz w:val="22"/>
          <w:szCs w:val="22"/>
        </w:rPr>
        <w:footnoteReference w:id="13"/>
      </w:r>
      <w:r w:rsidR="00B046EF">
        <w:rPr>
          <w:rFonts w:ascii="Verdana" w:hAnsi="Verdana"/>
          <w:sz w:val="22"/>
          <w:szCs w:val="22"/>
        </w:rPr>
        <w:t xml:space="preserve">. </w:t>
      </w:r>
    </w:p>
    <w:p w14:paraId="35ADDA84" w14:textId="5E0AFB50" w:rsidR="000678F7" w:rsidRPr="000938AA" w:rsidRDefault="000678F7" w:rsidP="000938AA"/>
    <w:sectPr w:rsidR="000678F7" w:rsidRPr="000938AA">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3684F" w16cid:durableId="1ECD21A3"/>
  <w16cid:commentId w16cid:paraId="46255F10" w16cid:durableId="1ECD2221"/>
  <w16cid:commentId w16cid:paraId="22BCC3C7" w16cid:durableId="1ECD2292"/>
  <w16cid:commentId w16cid:paraId="3EAF7066" w16cid:durableId="1ECD22D6"/>
  <w16cid:commentId w16cid:paraId="6B77E15A" w16cid:durableId="1ECD22E6"/>
  <w16cid:commentId w16cid:paraId="710D33E7" w16cid:durableId="1ECD235C"/>
  <w16cid:commentId w16cid:paraId="228D08A6" w16cid:durableId="1ECD236C"/>
  <w16cid:commentId w16cid:paraId="17919928" w16cid:durableId="1ECD2399"/>
  <w16cid:commentId w16cid:paraId="47AD46A2" w16cid:durableId="1ECD2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9DB7" w14:textId="77777777" w:rsidR="00A75C47" w:rsidRDefault="00A75C47" w:rsidP="0057098F">
      <w:pPr>
        <w:spacing w:before="0" w:after="0" w:line="240" w:lineRule="auto"/>
      </w:pPr>
      <w:r>
        <w:separator/>
      </w:r>
    </w:p>
  </w:endnote>
  <w:endnote w:type="continuationSeparator" w:id="0">
    <w:p w14:paraId="26C3CC9A" w14:textId="77777777" w:rsidR="00A75C47" w:rsidRDefault="00A75C47"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45924"/>
      <w:docPartObj>
        <w:docPartGallery w:val="Page Numbers (Bottom of Page)"/>
        <w:docPartUnique/>
      </w:docPartObj>
    </w:sdtPr>
    <w:sdtEndPr/>
    <w:sdtContent>
      <w:p w14:paraId="55116D11" w14:textId="383200E8" w:rsidR="000938AA" w:rsidRDefault="000938AA">
        <w:pPr>
          <w:pStyle w:val="Voettekst"/>
          <w:jc w:val="center"/>
        </w:pPr>
        <w:r>
          <w:fldChar w:fldCharType="begin"/>
        </w:r>
        <w:r>
          <w:instrText>PAGE   \* MERGEFORMAT</w:instrText>
        </w:r>
        <w:r>
          <w:fldChar w:fldCharType="separate"/>
        </w:r>
        <w:r w:rsidR="00BE3549" w:rsidRPr="00BE3549">
          <w:rPr>
            <w:noProof/>
            <w:lang w:val="nl-NL"/>
          </w:rPr>
          <w:t>1</w:t>
        </w:r>
        <w:r>
          <w:fldChar w:fldCharType="end"/>
        </w:r>
      </w:p>
    </w:sdtContent>
  </w:sdt>
  <w:p w14:paraId="01778F7F" w14:textId="77777777" w:rsidR="000938AA" w:rsidRDefault="000938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4ACE" w14:textId="77777777" w:rsidR="00A75C47" w:rsidRDefault="00A75C47" w:rsidP="0057098F">
      <w:pPr>
        <w:spacing w:before="0" w:after="0" w:line="240" w:lineRule="auto"/>
      </w:pPr>
      <w:r>
        <w:separator/>
      </w:r>
    </w:p>
  </w:footnote>
  <w:footnote w:type="continuationSeparator" w:id="0">
    <w:p w14:paraId="6C7A24AD" w14:textId="77777777" w:rsidR="00A75C47" w:rsidRDefault="00A75C47" w:rsidP="0057098F">
      <w:pPr>
        <w:spacing w:before="0" w:after="0" w:line="240" w:lineRule="auto"/>
      </w:pPr>
      <w:r>
        <w:continuationSeparator/>
      </w:r>
    </w:p>
  </w:footnote>
  <w:footnote w:id="1">
    <w:p w14:paraId="3E6B460E" w14:textId="77777777" w:rsidR="00470308" w:rsidRPr="00001348" w:rsidRDefault="00470308" w:rsidP="00470308">
      <w:pPr>
        <w:spacing w:after="0" w:line="360" w:lineRule="auto"/>
        <w:rPr>
          <w:rFonts w:ascii="Verdana" w:hAnsi="Verdana"/>
          <w:sz w:val="22"/>
          <w:szCs w:val="22"/>
        </w:rPr>
      </w:pPr>
      <w:r>
        <w:rPr>
          <w:rStyle w:val="Voetnootmarkering"/>
        </w:rPr>
        <w:footnoteRef/>
      </w:r>
      <w:r>
        <w:t xml:space="preserve"> </w:t>
      </w:r>
      <w:r w:rsidRPr="00001348">
        <w:rPr>
          <w:rFonts w:ascii="Verdana" w:hAnsi="Verdana" w:cs="Arial"/>
          <w:sz w:val="22"/>
          <w:szCs w:val="22"/>
        </w:rPr>
        <w:t xml:space="preserve">Devisch, I. Mag het iets meer zijn, Etienne Vermeersch? Opiniestuk, De Morgen, 21/08/2017. </w:t>
      </w:r>
    </w:p>
  </w:footnote>
  <w:footnote w:id="2">
    <w:p w14:paraId="148C6BA1" w14:textId="3F305323" w:rsidR="003F48D1" w:rsidRPr="000938AA" w:rsidRDefault="003F48D1" w:rsidP="000938AA">
      <w:pPr>
        <w:spacing w:after="0" w:line="300" w:lineRule="auto"/>
        <w:rPr>
          <w:rFonts w:ascii="Verdana" w:hAnsi="Verdana" w:cs="Arial"/>
          <w:sz w:val="22"/>
          <w:szCs w:val="22"/>
          <w:lang w:val="en-US"/>
        </w:rPr>
      </w:pPr>
      <w:r w:rsidRPr="00001348">
        <w:rPr>
          <w:rStyle w:val="Voetnootmarkering"/>
          <w:rFonts w:ascii="Verdana" w:hAnsi="Verdana"/>
          <w:sz w:val="22"/>
          <w:szCs w:val="22"/>
        </w:rPr>
        <w:footnoteRef/>
      </w:r>
      <w:r w:rsidRPr="00001348">
        <w:rPr>
          <w:rFonts w:ascii="Verdana" w:hAnsi="Verdana"/>
          <w:sz w:val="22"/>
          <w:szCs w:val="22"/>
        </w:rPr>
        <w:t xml:space="preserve"> </w:t>
      </w:r>
      <w:r w:rsidRPr="00001348">
        <w:rPr>
          <w:rFonts w:ascii="Verdana" w:hAnsi="Verdana" w:cs="Arial"/>
          <w:sz w:val="22"/>
          <w:szCs w:val="22"/>
        </w:rPr>
        <w:t xml:space="preserve">Van Leeuwen, R., Leget, C., &amp; Vosselman, M. Zingeving in zorg en welzijn. </w:t>
      </w:r>
      <w:r w:rsidRPr="00FA70D9">
        <w:rPr>
          <w:rFonts w:ascii="Verdana" w:hAnsi="Verdana" w:cs="Arial"/>
          <w:sz w:val="22"/>
          <w:szCs w:val="22"/>
          <w:lang w:val="en-US"/>
        </w:rPr>
        <w:t>Amsterdam: Boom, 2016, pg14-15.</w:t>
      </w:r>
    </w:p>
  </w:footnote>
  <w:footnote w:id="3">
    <w:p w14:paraId="6A09B86E" w14:textId="77777777" w:rsidR="003F48D1" w:rsidRPr="00001348" w:rsidRDefault="003F48D1">
      <w:pPr>
        <w:pStyle w:val="Voetnoottekst"/>
        <w:rPr>
          <w:lang w:val="en-US"/>
        </w:rPr>
      </w:pPr>
      <w:r>
        <w:rPr>
          <w:rStyle w:val="Voetnootmarkering"/>
        </w:rPr>
        <w:footnoteRef/>
      </w:r>
      <w:r w:rsidRPr="00001348">
        <w:rPr>
          <w:lang w:val="en-US"/>
        </w:rPr>
        <w:t xml:space="preserve"> </w:t>
      </w:r>
      <w:r w:rsidRPr="00CD7FB7">
        <w:rPr>
          <w:rFonts w:ascii="Verdana" w:hAnsi="Verdana"/>
          <w:sz w:val="22"/>
          <w:szCs w:val="22"/>
          <w:lang w:val="en-US"/>
        </w:rPr>
        <w:t>Eu</w:t>
      </w:r>
      <w:r>
        <w:rPr>
          <w:rFonts w:ascii="Verdana" w:hAnsi="Verdana"/>
          <w:sz w:val="22"/>
          <w:szCs w:val="22"/>
          <w:lang w:val="en-US"/>
        </w:rPr>
        <w:t>ropean Association for Palliati</w:t>
      </w:r>
      <w:r w:rsidRPr="00CD7FB7">
        <w:rPr>
          <w:rFonts w:ascii="Verdana" w:hAnsi="Verdana"/>
          <w:sz w:val="22"/>
          <w:szCs w:val="22"/>
          <w:lang w:val="en-US"/>
        </w:rPr>
        <w:t xml:space="preserve">ve Care (2010). </w:t>
      </w:r>
      <w:hyperlink r:id="rId1" w:history="1">
        <w:r w:rsidRPr="00210AE2">
          <w:rPr>
            <w:rStyle w:val="Hyperlink"/>
            <w:rFonts w:ascii="Verdana" w:hAnsi="Verdana"/>
            <w:sz w:val="22"/>
            <w:szCs w:val="22"/>
            <w:lang w:val="en-US"/>
          </w:rPr>
          <w:t>http://www.eapcnet.eu/Themes/ProjectsTaskforces/EAPCTaskforces/SpiritualCareinPalliativeCare.aspx</w:t>
        </w:r>
      </w:hyperlink>
      <w:r>
        <w:rPr>
          <w:rFonts w:ascii="Verdana" w:hAnsi="Verdana"/>
          <w:sz w:val="22"/>
          <w:szCs w:val="22"/>
          <w:lang w:val="en-US"/>
        </w:rPr>
        <w:t>.</w:t>
      </w:r>
    </w:p>
  </w:footnote>
  <w:footnote w:id="4">
    <w:p w14:paraId="11F555F7" w14:textId="77777777" w:rsidR="003F48D1" w:rsidRPr="00001348" w:rsidRDefault="003F48D1" w:rsidP="00BA3C7E">
      <w:pPr>
        <w:pStyle w:val="Default"/>
        <w:rPr>
          <w:rFonts w:ascii="Verdana" w:hAnsi="Verdana"/>
          <w:sz w:val="22"/>
          <w:szCs w:val="22"/>
          <w:lang w:val="en-US"/>
        </w:rPr>
      </w:pPr>
      <w:r w:rsidRPr="00001348">
        <w:rPr>
          <w:rStyle w:val="Voetnootmarkering"/>
          <w:rFonts w:ascii="Verdana" w:hAnsi="Verdana"/>
          <w:sz w:val="22"/>
          <w:szCs w:val="22"/>
        </w:rPr>
        <w:footnoteRef/>
      </w:r>
      <w:r w:rsidRPr="00001348">
        <w:rPr>
          <w:rFonts w:ascii="Verdana" w:hAnsi="Verdana"/>
          <w:sz w:val="22"/>
          <w:szCs w:val="22"/>
        </w:rPr>
        <w:t xml:space="preserve"> Leeuwen R van &amp; Cusveller B (2004). </w:t>
      </w:r>
      <w:r w:rsidRPr="00001348">
        <w:rPr>
          <w:rFonts w:ascii="Verdana" w:hAnsi="Verdana"/>
          <w:sz w:val="22"/>
          <w:szCs w:val="22"/>
          <w:lang w:val="en-US"/>
        </w:rPr>
        <w:t xml:space="preserve">Nursing competencies for spiritual care. </w:t>
      </w:r>
      <w:r w:rsidRPr="00001348">
        <w:rPr>
          <w:rFonts w:ascii="Verdana" w:hAnsi="Verdana"/>
          <w:i/>
          <w:iCs/>
          <w:sz w:val="22"/>
          <w:szCs w:val="22"/>
          <w:lang w:val="en-US"/>
        </w:rPr>
        <w:t>Journal of Advanced Nursing</w:t>
      </w:r>
      <w:r w:rsidRPr="00001348">
        <w:rPr>
          <w:rFonts w:ascii="Verdana" w:hAnsi="Verdana"/>
          <w:sz w:val="22"/>
          <w:szCs w:val="22"/>
          <w:lang w:val="en-US"/>
        </w:rPr>
        <w:t xml:space="preserve">, 48(3), 234-46; Leeuwen R van, Tiesinga LJ, Middel B, Post D and Jochemsen H (2009). The validity and reliability of an instrument to assess nursing competencies in spiritual care. </w:t>
      </w:r>
      <w:r w:rsidRPr="00001348">
        <w:rPr>
          <w:rFonts w:ascii="Verdana" w:hAnsi="Verdana"/>
          <w:i/>
          <w:iCs/>
          <w:sz w:val="22"/>
          <w:szCs w:val="22"/>
          <w:lang w:val="en-US"/>
        </w:rPr>
        <w:t>Journal of Clinical Nursing</w:t>
      </w:r>
      <w:r w:rsidRPr="00001348">
        <w:rPr>
          <w:rFonts w:ascii="Verdana" w:hAnsi="Verdana"/>
          <w:sz w:val="22"/>
          <w:szCs w:val="22"/>
          <w:lang w:val="en-US"/>
        </w:rPr>
        <w:t xml:space="preserve">, 18, 2857-2869;  Attard, J. (2015) </w:t>
      </w:r>
      <w:r w:rsidRPr="00001348">
        <w:rPr>
          <w:rFonts w:ascii="Verdana" w:hAnsi="Verdana"/>
          <w:i/>
          <w:iCs/>
          <w:sz w:val="22"/>
          <w:szCs w:val="22"/>
          <w:lang w:val="en-US"/>
        </w:rPr>
        <w:t xml:space="preserve">The design and validation of a framework of competencies in spiritual care for nurses and midwives: A modified Delphi study. </w:t>
      </w:r>
      <w:r w:rsidRPr="00001348">
        <w:rPr>
          <w:rFonts w:ascii="Verdana" w:hAnsi="Verdana"/>
          <w:sz w:val="22"/>
          <w:szCs w:val="22"/>
          <w:lang w:val="en-US"/>
        </w:rPr>
        <w:t xml:space="preserve">Doctoral dissertation University of South Wales UK. </w:t>
      </w:r>
    </w:p>
  </w:footnote>
  <w:footnote w:id="5">
    <w:p w14:paraId="0BEF9DD4" w14:textId="68A3DECB" w:rsidR="003F48D1" w:rsidRPr="00001348" w:rsidRDefault="003F48D1">
      <w:pPr>
        <w:pStyle w:val="Voetnoottekst"/>
        <w:rPr>
          <w:rFonts w:ascii="Verdana" w:hAnsi="Verdana"/>
          <w:sz w:val="22"/>
          <w:szCs w:val="22"/>
          <w:lang w:val="en-US"/>
        </w:rPr>
      </w:pPr>
      <w:r w:rsidRPr="00001348">
        <w:rPr>
          <w:rStyle w:val="Voetnootmarkering"/>
          <w:rFonts w:ascii="Verdana" w:hAnsi="Verdana"/>
          <w:sz w:val="22"/>
          <w:szCs w:val="22"/>
        </w:rPr>
        <w:footnoteRef/>
      </w:r>
      <w:r w:rsidRPr="00001348">
        <w:rPr>
          <w:rFonts w:ascii="Verdana" w:hAnsi="Verdana"/>
          <w:sz w:val="22"/>
          <w:szCs w:val="22"/>
          <w:lang w:val="en-US"/>
        </w:rPr>
        <w:t xml:space="preserve"> Teaching &amp; Learning Ev</w:t>
      </w:r>
      <w:r w:rsidR="000938AA">
        <w:rPr>
          <w:rFonts w:ascii="Verdana" w:hAnsi="Verdana"/>
          <w:sz w:val="22"/>
          <w:szCs w:val="22"/>
          <w:lang w:val="en-US"/>
        </w:rPr>
        <w:t xml:space="preserve">ent 1, </w:t>
      </w:r>
      <w:r w:rsidRPr="00001348">
        <w:rPr>
          <w:rFonts w:ascii="Verdana" w:hAnsi="Verdana"/>
          <w:sz w:val="22"/>
          <w:szCs w:val="22"/>
          <w:lang w:val="en-US"/>
        </w:rPr>
        <w:t xml:space="preserve">30/10/18 </w:t>
      </w:r>
      <w:r w:rsidR="000938AA">
        <w:rPr>
          <w:rFonts w:ascii="Verdana" w:hAnsi="Verdana"/>
          <w:sz w:val="22"/>
          <w:szCs w:val="22"/>
          <w:lang w:val="en-US"/>
        </w:rPr>
        <w:t xml:space="preserve">- </w:t>
      </w:r>
      <w:r w:rsidRPr="00001348">
        <w:rPr>
          <w:rFonts w:ascii="Verdana" w:hAnsi="Verdana"/>
          <w:sz w:val="22"/>
          <w:szCs w:val="22"/>
          <w:lang w:val="en-US"/>
        </w:rPr>
        <w:t xml:space="preserve">3/11/10 Zwolle, Nederland. </w:t>
      </w:r>
    </w:p>
  </w:footnote>
  <w:footnote w:id="6">
    <w:p w14:paraId="0286913B" w14:textId="06C86D5B" w:rsidR="003F48D1" w:rsidRPr="000938AA" w:rsidRDefault="003F48D1">
      <w:pPr>
        <w:pStyle w:val="Voetnoottekst"/>
        <w:rPr>
          <w:lang w:val="en-US"/>
        </w:rPr>
      </w:pPr>
      <w:r w:rsidRPr="00001348">
        <w:rPr>
          <w:rStyle w:val="Voetnootmarkering"/>
          <w:rFonts w:ascii="Verdana" w:hAnsi="Verdana"/>
          <w:sz w:val="22"/>
          <w:szCs w:val="22"/>
        </w:rPr>
        <w:footnoteRef/>
      </w:r>
      <w:r w:rsidR="000938AA">
        <w:rPr>
          <w:rFonts w:ascii="Verdana" w:hAnsi="Verdana"/>
          <w:sz w:val="22"/>
          <w:szCs w:val="22"/>
          <w:lang w:val="en-US"/>
        </w:rPr>
        <w:t xml:space="preserve"> </w:t>
      </w:r>
      <w:r w:rsidRPr="00001348">
        <w:rPr>
          <w:rFonts w:ascii="Verdana" w:hAnsi="Verdana"/>
          <w:sz w:val="22"/>
          <w:szCs w:val="22"/>
          <w:lang w:val="en-US"/>
        </w:rPr>
        <w:t>NHS Scotland, 2010. Spiritual Care Matters. An introductionary resource fo</w:t>
      </w:r>
      <w:r w:rsidR="000938AA">
        <w:rPr>
          <w:rFonts w:ascii="Verdana" w:hAnsi="Verdana"/>
          <w:sz w:val="22"/>
          <w:szCs w:val="22"/>
          <w:lang w:val="en-US"/>
        </w:rPr>
        <w:t>r</w:t>
      </w:r>
      <w:r w:rsidRPr="00001348">
        <w:rPr>
          <w:rFonts w:ascii="Verdana" w:hAnsi="Verdana"/>
          <w:sz w:val="22"/>
          <w:szCs w:val="22"/>
          <w:lang w:val="en-US"/>
        </w:rPr>
        <w:t xml:space="preserve"> all NHS Scotland Staff. </w:t>
      </w:r>
      <w:r w:rsidR="000938AA">
        <w:rPr>
          <w:rFonts w:ascii="Verdana" w:hAnsi="Verdana"/>
          <w:sz w:val="22"/>
          <w:szCs w:val="22"/>
          <w:lang w:val="en-US"/>
        </w:rPr>
        <w:t xml:space="preserve">Link: </w:t>
      </w:r>
      <w:hyperlink r:id="rId2" w:history="1">
        <w:r w:rsidR="000938AA" w:rsidRPr="00F50A6E">
          <w:rPr>
            <w:rStyle w:val="Hyperlink"/>
            <w:rFonts w:ascii="Verdana" w:hAnsi="Verdana"/>
            <w:sz w:val="22"/>
            <w:szCs w:val="22"/>
            <w:lang w:val="en-US"/>
          </w:rPr>
          <w:t>http://www.nes.scot.nhs.uk/media/3723/spiritualcaremattersfinal.pdf</w:t>
        </w:r>
      </w:hyperlink>
      <w:r w:rsidR="000938AA">
        <w:rPr>
          <w:rFonts w:ascii="Verdana" w:hAnsi="Verdana"/>
          <w:sz w:val="22"/>
          <w:szCs w:val="22"/>
          <w:lang w:val="en-US"/>
        </w:rPr>
        <w:t xml:space="preserve"> </w:t>
      </w:r>
      <w:r w:rsidR="000938AA" w:rsidRPr="000938AA">
        <w:rPr>
          <w:rFonts w:ascii="Verdana" w:hAnsi="Verdana"/>
          <w:sz w:val="22"/>
          <w:szCs w:val="22"/>
          <w:lang w:val="en-US"/>
        </w:rPr>
        <w:t xml:space="preserve"> </w:t>
      </w:r>
      <w:r w:rsidR="000938AA">
        <w:rPr>
          <w:rFonts w:ascii="Verdana" w:hAnsi="Verdana"/>
          <w:sz w:val="22"/>
          <w:szCs w:val="22"/>
          <w:lang w:val="en-US"/>
        </w:rPr>
        <w:t xml:space="preserve"> </w:t>
      </w:r>
      <w:r w:rsidR="00A75C47">
        <w:fldChar w:fldCharType="begin"/>
      </w:r>
      <w:r w:rsidR="00A75C47" w:rsidRPr="000938AA">
        <w:rPr>
          <w:lang w:val="en-US"/>
        </w:rPr>
        <w:instrText xml:space="preserve">"http://www.nes.scot.nhs.uk/media/3723/spiritualcaremattersfinal.pdf" </w:instrText>
      </w:r>
      <w:r w:rsidR="00A75C47">
        <w:fldChar w:fldCharType="separate"/>
      </w:r>
      <w:r w:rsidRPr="000938AA">
        <w:rPr>
          <w:rStyle w:val="Hyperlink"/>
          <w:rFonts w:ascii="Verdana" w:hAnsi="Verdana"/>
          <w:sz w:val="22"/>
          <w:szCs w:val="22"/>
          <w:lang w:val="en-US"/>
        </w:rPr>
        <w:t>http://www.nes.scot.nhs.uk/media/3723/spiritualcaremattersfinal.pdf</w:t>
      </w:r>
      <w:r w:rsidR="00A75C47">
        <w:rPr>
          <w:rStyle w:val="Hyperlink"/>
          <w:rFonts w:ascii="Verdana" w:hAnsi="Verdana"/>
          <w:sz w:val="22"/>
          <w:szCs w:val="22"/>
          <w:lang w:val="nl-BE"/>
        </w:rPr>
        <w:fldChar w:fldCharType="end"/>
      </w:r>
    </w:p>
  </w:footnote>
  <w:footnote w:id="7">
    <w:p w14:paraId="7F7E3549" w14:textId="77777777" w:rsidR="003F48D1" w:rsidRPr="000938AA" w:rsidRDefault="003F48D1">
      <w:pPr>
        <w:pStyle w:val="Voetnoottekst"/>
        <w:rPr>
          <w:rFonts w:ascii="Verdana" w:hAnsi="Verdana"/>
          <w:szCs w:val="20"/>
        </w:rPr>
      </w:pPr>
      <w:r w:rsidRPr="000938AA">
        <w:rPr>
          <w:rStyle w:val="Voetnootmarkering"/>
          <w:rFonts w:ascii="Verdana" w:hAnsi="Verdana"/>
          <w:szCs w:val="20"/>
        </w:rPr>
        <w:footnoteRef/>
      </w:r>
      <w:r w:rsidRPr="000938AA">
        <w:rPr>
          <w:rFonts w:ascii="Verdana" w:hAnsi="Verdana"/>
          <w:szCs w:val="20"/>
        </w:rPr>
        <w:t xml:space="preserve">Kunneman, H. (2005). Voorbij het dikke ik. Bouwstenen voor een kritisch humanisme. Amsterdam: SPW. </w:t>
      </w:r>
    </w:p>
  </w:footnote>
  <w:footnote w:id="8">
    <w:p w14:paraId="27CF1BD9" w14:textId="77777777" w:rsidR="003F48D1" w:rsidRPr="00945BD2" w:rsidRDefault="003F48D1">
      <w:pPr>
        <w:pStyle w:val="Voetnoottekst"/>
        <w:rPr>
          <w:rFonts w:ascii="Verdana" w:hAnsi="Verdana"/>
          <w:sz w:val="22"/>
          <w:szCs w:val="22"/>
        </w:rPr>
      </w:pPr>
      <w:r w:rsidRPr="000938AA">
        <w:rPr>
          <w:rStyle w:val="Voetnootmarkering"/>
          <w:rFonts w:ascii="Verdana" w:hAnsi="Verdana"/>
          <w:szCs w:val="20"/>
        </w:rPr>
        <w:footnoteRef/>
      </w:r>
      <w:r w:rsidRPr="000938AA">
        <w:rPr>
          <w:rFonts w:ascii="Verdana" w:hAnsi="Verdana"/>
          <w:szCs w:val="20"/>
        </w:rPr>
        <w:t xml:space="preserve"> Het boek van Leeuwen R. et al. Zingeving in zorg en welzijn. </w:t>
      </w:r>
      <w:r w:rsidRPr="000938AA">
        <w:rPr>
          <w:rFonts w:ascii="Verdana" w:hAnsi="Verdana" w:cs="Arial"/>
          <w:szCs w:val="20"/>
        </w:rPr>
        <w:t>Amsterdam: Boom, 2016 beschrijft verschillende eenvoudige oefeningen voor studenten in zorgopleidingen.</w:t>
      </w:r>
      <w:r w:rsidRPr="00945BD2">
        <w:rPr>
          <w:rFonts w:ascii="Verdana" w:hAnsi="Verdana" w:cs="Arial"/>
          <w:sz w:val="22"/>
          <w:szCs w:val="22"/>
        </w:rPr>
        <w:t xml:space="preserve"> </w:t>
      </w:r>
    </w:p>
  </w:footnote>
  <w:footnote w:id="9">
    <w:p w14:paraId="4F6C14A5" w14:textId="77777777" w:rsidR="002517EC" w:rsidRPr="00945BD2" w:rsidRDefault="002517EC">
      <w:pPr>
        <w:pStyle w:val="Voetnoottekst"/>
        <w:rPr>
          <w:rFonts w:ascii="Verdana" w:hAnsi="Verdana"/>
          <w:sz w:val="22"/>
          <w:szCs w:val="22"/>
        </w:rPr>
      </w:pPr>
      <w:r w:rsidRPr="00945BD2">
        <w:rPr>
          <w:rStyle w:val="Voetnootmarkering"/>
          <w:rFonts w:ascii="Verdana" w:hAnsi="Verdana"/>
          <w:sz w:val="22"/>
          <w:szCs w:val="22"/>
        </w:rPr>
        <w:footnoteRef/>
      </w:r>
      <w:r w:rsidRPr="00945BD2">
        <w:rPr>
          <w:rFonts w:ascii="Verdana" w:hAnsi="Verdana"/>
          <w:sz w:val="22"/>
          <w:szCs w:val="22"/>
        </w:rPr>
        <w:t xml:space="preserve"> Leget C. Ruimte om te sterven. Een weg voor zieken, naasten en zorgverleners. Tielt: Lannoo, 2012. </w:t>
      </w:r>
    </w:p>
  </w:footnote>
  <w:footnote w:id="10">
    <w:p w14:paraId="0060DC5B" w14:textId="77777777" w:rsidR="003F48D1" w:rsidRPr="00945BD2" w:rsidRDefault="003F48D1">
      <w:pPr>
        <w:pStyle w:val="Voetnoottekst"/>
        <w:rPr>
          <w:sz w:val="22"/>
          <w:szCs w:val="22"/>
        </w:rPr>
      </w:pPr>
      <w:r w:rsidRPr="00945BD2">
        <w:rPr>
          <w:rStyle w:val="Voetnootmarkering"/>
          <w:rFonts w:ascii="Verdana" w:hAnsi="Verdana"/>
          <w:sz w:val="22"/>
          <w:szCs w:val="22"/>
        </w:rPr>
        <w:footnoteRef/>
      </w:r>
      <w:r w:rsidRPr="00945BD2">
        <w:rPr>
          <w:rFonts w:ascii="Verdana" w:hAnsi="Verdana"/>
          <w:sz w:val="22"/>
          <w:szCs w:val="22"/>
        </w:rPr>
        <w:t xml:space="preserve"> Leeuwen R. et al. Zingeving in zorg en welzijn. </w:t>
      </w:r>
      <w:r w:rsidRPr="00945BD2">
        <w:rPr>
          <w:rFonts w:ascii="Verdana" w:hAnsi="Verdana" w:cs="Arial"/>
          <w:sz w:val="22"/>
          <w:szCs w:val="22"/>
        </w:rPr>
        <w:t>Amsterdam: Boom, 2016.</w:t>
      </w:r>
    </w:p>
  </w:footnote>
  <w:footnote w:id="11">
    <w:p w14:paraId="1EF23D71" w14:textId="77777777" w:rsidR="00945BD2" w:rsidRPr="00B046EF" w:rsidRDefault="00945BD2">
      <w:pPr>
        <w:pStyle w:val="Voetnoottekst"/>
        <w:rPr>
          <w:rFonts w:ascii="Verdana" w:hAnsi="Verdana"/>
          <w:sz w:val="22"/>
          <w:szCs w:val="22"/>
        </w:rPr>
      </w:pPr>
      <w:r w:rsidRPr="00B046EF">
        <w:rPr>
          <w:rStyle w:val="Voetnootmarkering"/>
          <w:rFonts w:ascii="Verdana" w:hAnsi="Verdana"/>
          <w:sz w:val="22"/>
          <w:szCs w:val="22"/>
        </w:rPr>
        <w:footnoteRef/>
      </w:r>
      <w:r w:rsidRPr="00B046EF">
        <w:rPr>
          <w:rFonts w:ascii="Verdana" w:hAnsi="Verdana"/>
          <w:sz w:val="22"/>
          <w:szCs w:val="22"/>
        </w:rPr>
        <w:t xml:space="preserve"> Goossensen A., Hidding A., de Kubber S., van der Vorst M., &amp; Leget. C. Dorst of doodsangst? Het onderkennen van (spirituele) signalen van cliënten in de terminale fase Perspectieven van vrijwilligerswerk, deel 3, 2016. </w:t>
      </w:r>
    </w:p>
  </w:footnote>
  <w:footnote w:id="12">
    <w:p w14:paraId="4343569C" w14:textId="30844AE1" w:rsidR="000938AA" w:rsidRPr="000938AA" w:rsidRDefault="000938AA">
      <w:pPr>
        <w:pStyle w:val="Voetnoottekst"/>
        <w:rPr>
          <w:rFonts w:ascii="Verdana" w:hAnsi="Verdana"/>
          <w:sz w:val="22"/>
          <w:szCs w:val="22"/>
        </w:rPr>
      </w:pPr>
      <w:r w:rsidRPr="000938AA">
        <w:rPr>
          <w:rStyle w:val="Voetnootmarkering"/>
          <w:rFonts w:ascii="Verdana" w:hAnsi="Verdana"/>
          <w:sz w:val="22"/>
          <w:szCs w:val="22"/>
        </w:rPr>
        <w:footnoteRef/>
      </w:r>
      <w:r w:rsidRPr="000938AA">
        <w:rPr>
          <w:rFonts w:ascii="Verdana" w:hAnsi="Verdana"/>
          <w:sz w:val="22"/>
          <w:szCs w:val="22"/>
        </w:rPr>
        <w:t xml:space="preserve"> Baart A. Presentie en palliatieve zorg. Sociale interventie 2007; 16(3):13-25.</w:t>
      </w:r>
    </w:p>
  </w:footnote>
  <w:footnote w:id="13">
    <w:p w14:paraId="4E2BDC3D" w14:textId="77777777" w:rsidR="00B046EF" w:rsidRDefault="00B046EF">
      <w:pPr>
        <w:pStyle w:val="Voetnoottekst"/>
      </w:pPr>
      <w:r w:rsidRPr="000938AA">
        <w:rPr>
          <w:rStyle w:val="Voetnootmarkering"/>
          <w:rFonts w:ascii="Verdana" w:hAnsi="Verdana"/>
          <w:sz w:val="22"/>
          <w:szCs w:val="22"/>
        </w:rPr>
        <w:footnoteRef/>
      </w:r>
      <w:r w:rsidRPr="000938AA">
        <w:rPr>
          <w:rFonts w:ascii="Verdana" w:hAnsi="Verdana"/>
          <w:sz w:val="22"/>
          <w:szCs w:val="22"/>
        </w:rPr>
        <w:t xml:space="preserve"> De website </w:t>
      </w:r>
      <w:hyperlink r:id="rId3" w:history="1">
        <w:r w:rsidRPr="000938AA">
          <w:rPr>
            <w:rStyle w:val="Hyperlink"/>
            <w:rFonts w:ascii="Verdana" w:hAnsi="Verdana"/>
            <w:sz w:val="22"/>
            <w:szCs w:val="22"/>
            <w:lang w:val="nl-BE"/>
          </w:rPr>
          <w:t>www.presentie.nl</w:t>
        </w:r>
      </w:hyperlink>
      <w:r w:rsidRPr="000938AA">
        <w:rPr>
          <w:rFonts w:ascii="Verdana" w:hAnsi="Verdana"/>
          <w:sz w:val="22"/>
          <w:szCs w:val="22"/>
        </w:rPr>
        <w:t xml:space="preserve"> bevat artikelen en filmpjes over de presentiebenadering.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6154"/>
    <w:multiLevelType w:val="hybridMultilevel"/>
    <w:tmpl w:val="BDE81E3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2D0F6512"/>
    <w:multiLevelType w:val="multilevel"/>
    <w:tmpl w:val="546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7E7F"/>
    <w:multiLevelType w:val="hybridMultilevel"/>
    <w:tmpl w:val="78B8C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A16892"/>
    <w:multiLevelType w:val="hybridMultilevel"/>
    <w:tmpl w:val="08CCF3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090732"/>
    <w:multiLevelType w:val="hybridMultilevel"/>
    <w:tmpl w:val="54E2D45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2230FD"/>
    <w:multiLevelType w:val="multilevel"/>
    <w:tmpl w:val="2C76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B0343"/>
    <w:multiLevelType w:val="hybridMultilevel"/>
    <w:tmpl w:val="9DD47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1935DD"/>
    <w:multiLevelType w:val="hybridMultilevel"/>
    <w:tmpl w:val="9B7A40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B162A5"/>
    <w:multiLevelType w:val="hybridMultilevel"/>
    <w:tmpl w:val="062055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9FD3BA5"/>
    <w:multiLevelType w:val="hybridMultilevel"/>
    <w:tmpl w:val="5B70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3"/>
  </w:num>
  <w:num w:numId="6">
    <w:abstractNumId w:val="7"/>
  </w:num>
  <w:num w:numId="7">
    <w:abstractNumId w:val="8"/>
  </w:num>
  <w:num w:numId="8">
    <w:abstractNumId w:val="9"/>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01348"/>
    <w:rsid w:val="000678F7"/>
    <w:rsid w:val="000938AA"/>
    <w:rsid w:val="000C0A14"/>
    <w:rsid w:val="000C6A00"/>
    <w:rsid w:val="000D4084"/>
    <w:rsid w:val="000F69A9"/>
    <w:rsid w:val="001227D0"/>
    <w:rsid w:val="00131F10"/>
    <w:rsid w:val="001446B5"/>
    <w:rsid w:val="00183B16"/>
    <w:rsid w:val="001A5BBE"/>
    <w:rsid w:val="001F6073"/>
    <w:rsid w:val="00213FB9"/>
    <w:rsid w:val="00214D7D"/>
    <w:rsid w:val="002517EC"/>
    <w:rsid w:val="002A51B6"/>
    <w:rsid w:val="002E7D5D"/>
    <w:rsid w:val="00305A87"/>
    <w:rsid w:val="00337137"/>
    <w:rsid w:val="003437B9"/>
    <w:rsid w:val="003437D0"/>
    <w:rsid w:val="00396884"/>
    <w:rsid w:val="003B064A"/>
    <w:rsid w:val="003B29BF"/>
    <w:rsid w:val="003E3222"/>
    <w:rsid w:val="003F48D1"/>
    <w:rsid w:val="003F634B"/>
    <w:rsid w:val="00422988"/>
    <w:rsid w:val="004353C7"/>
    <w:rsid w:val="00455AC1"/>
    <w:rsid w:val="004653D1"/>
    <w:rsid w:val="00470308"/>
    <w:rsid w:val="0052528B"/>
    <w:rsid w:val="00531FA8"/>
    <w:rsid w:val="00553AC1"/>
    <w:rsid w:val="00563DCA"/>
    <w:rsid w:val="00565B88"/>
    <w:rsid w:val="0057098F"/>
    <w:rsid w:val="005D20D9"/>
    <w:rsid w:val="005D5612"/>
    <w:rsid w:val="005F5D8C"/>
    <w:rsid w:val="0062447A"/>
    <w:rsid w:val="00634C6B"/>
    <w:rsid w:val="00666433"/>
    <w:rsid w:val="00680342"/>
    <w:rsid w:val="006B4873"/>
    <w:rsid w:val="00705243"/>
    <w:rsid w:val="0073166D"/>
    <w:rsid w:val="00761CE8"/>
    <w:rsid w:val="00820A23"/>
    <w:rsid w:val="008412C0"/>
    <w:rsid w:val="008524C1"/>
    <w:rsid w:val="0085364B"/>
    <w:rsid w:val="00863B2D"/>
    <w:rsid w:val="008E1879"/>
    <w:rsid w:val="00912B64"/>
    <w:rsid w:val="00926311"/>
    <w:rsid w:val="00930D60"/>
    <w:rsid w:val="00945BD2"/>
    <w:rsid w:val="009775A5"/>
    <w:rsid w:val="009B74A5"/>
    <w:rsid w:val="009D6E37"/>
    <w:rsid w:val="009E300B"/>
    <w:rsid w:val="009E71C4"/>
    <w:rsid w:val="00A10AFC"/>
    <w:rsid w:val="00A11C18"/>
    <w:rsid w:val="00A74A9A"/>
    <w:rsid w:val="00A75748"/>
    <w:rsid w:val="00A75C47"/>
    <w:rsid w:val="00AA491A"/>
    <w:rsid w:val="00AC18E0"/>
    <w:rsid w:val="00AE4DE7"/>
    <w:rsid w:val="00B046EF"/>
    <w:rsid w:val="00B56E59"/>
    <w:rsid w:val="00B6164B"/>
    <w:rsid w:val="00B6278D"/>
    <w:rsid w:val="00BA3C7E"/>
    <w:rsid w:val="00BC524A"/>
    <w:rsid w:val="00BE3549"/>
    <w:rsid w:val="00C534BE"/>
    <w:rsid w:val="00C716FD"/>
    <w:rsid w:val="00CB2E21"/>
    <w:rsid w:val="00CD7FB7"/>
    <w:rsid w:val="00CF2933"/>
    <w:rsid w:val="00D81E1A"/>
    <w:rsid w:val="00D96456"/>
    <w:rsid w:val="00DB7F5C"/>
    <w:rsid w:val="00DF162F"/>
    <w:rsid w:val="00E22437"/>
    <w:rsid w:val="00E41828"/>
    <w:rsid w:val="00E46165"/>
    <w:rsid w:val="00E57491"/>
    <w:rsid w:val="00EB4E6A"/>
    <w:rsid w:val="00EC2430"/>
    <w:rsid w:val="00ED362C"/>
    <w:rsid w:val="00F02787"/>
    <w:rsid w:val="00F56329"/>
    <w:rsid w:val="00F63FE5"/>
    <w:rsid w:val="00F70248"/>
    <w:rsid w:val="00F90DD4"/>
    <w:rsid w:val="00F9592A"/>
    <w:rsid w:val="00FA70D9"/>
    <w:rsid w:val="00FE2912"/>
    <w:rsid w:val="00FF5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F576"/>
  <w15:chartTrackingRefBased/>
  <w15:docId w15:val="{7252B2A4-4F49-4C81-95E8-4FA3A67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Normaalweb">
    <w:name w:val="Normal (Web)"/>
    <w:basedOn w:val="Standaard"/>
    <w:uiPriority w:val="99"/>
    <w:semiHidden/>
    <w:unhideWhenUsed/>
    <w:rsid w:val="00705243"/>
    <w:pPr>
      <w:spacing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BA3C7E"/>
    <w:pPr>
      <w:autoSpaceDE w:val="0"/>
      <w:autoSpaceDN w:val="0"/>
      <w:adjustRightInd w:val="0"/>
      <w:spacing w:before="0"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F63FE5"/>
    <w:rPr>
      <w:sz w:val="16"/>
      <w:szCs w:val="16"/>
    </w:rPr>
  </w:style>
  <w:style w:type="paragraph" w:styleId="Tekstopmerking">
    <w:name w:val="annotation text"/>
    <w:basedOn w:val="Standaard"/>
    <w:link w:val="TekstopmerkingChar"/>
    <w:uiPriority w:val="99"/>
    <w:semiHidden/>
    <w:unhideWhenUsed/>
    <w:rsid w:val="00F63FE5"/>
    <w:pPr>
      <w:spacing w:line="240" w:lineRule="auto"/>
    </w:pPr>
  </w:style>
  <w:style w:type="character" w:customStyle="1" w:styleId="TekstopmerkingChar">
    <w:name w:val="Tekst opmerking Char"/>
    <w:basedOn w:val="Standaardalinea-lettertype"/>
    <w:link w:val="Tekstopmerking"/>
    <w:uiPriority w:val="99"/>
    <w:semiHidden/>
    <w:rsid w:val="00F63FE5"/>
  </w:style>
  <w:style w:type="paragraph" w:styleId="Onderwerpvanopmerking">
    <w:name w:val="annotation subject"/>
    <w:basedOn w:val="Tekstopmerking"/>
    <w:next w:val="Tekstopmerking"/>
    <w:link w:val="OnderwerpvanopmerkingChar"/>
    <w:uiPriority w:val="99"/>
    <w:semiHidden/>
    <w:unhideWhenUsed/>
    <w:rsid w:val="00F63FE5"/>
    <w:rPr>
      <w:b/>
      <w:bCs/>
    </w:rPr>
  </w:style>
  <w:style w:type="character" w:customStyle="1" w:styleId="OnderwerpvanopmerkingChar">
    <w:name w:val="Onderwerp van opmerking Char"/>
    <w:basedOn w:val="TekstopmerkingChar"/>
    <w:link w:val="Onderwerpvanopmerking"/>
    <w:uiPriority w:val="99"/>
    <w:semiHidden/>
    <w:rsid w:val="00F63FE5"/>
    <w:rPr>
      <w:b/>
      <w:bCs/>
    </w:rPr>
  </w:style>
  <w:style w:type="paragraph" w:styleId="Ballontekst">
    <w:name w:val="Balloon Text"/>
    <w:basedOn w:val="Standaard"/>
    <w:link w:val="BallontekstChar"/>
    <w:uiPriority w:val="99"/>
    <w:semiHidden/>
    <w:unhideWhenUsed/>
    <w:rsid w:val="00F63FE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3FE5"/>
    <w:rPr>
      <w:rFonts w:ascii="Segoe UI" w:hAnsi="Segoe UI" w:cs="Segoe UI"/>
      <w:sz w:val="18"/>
      <w:szCs w:val="18"/>
    </w:rPr>
  </w:style>
  <w:style w:type="paragraph" w:styleId="Koptekst">
    <w:name w:val="header"/>
    <w:basedOn w:val="Standaard"/>
    <w:link w:val="KoptekstChar"/>
    <w:uiPriority w:val="99"/>
    <w:unhideWhenUsed/>
    <w:rsid w:val="000938A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938AA"/>
  </w:style>
  <w:style w:type="paragraph" w:styleId="Voettekst">
    <w:name w:val="footer"/>
    <w:basedOn w:val="Standaard"/>
    <w:link w:val="VoettekstChar"/>
    <w:uiPriority w:val="99"/>
    <w:unhideWhenUsed/>
    <w:rsid w:val="000938A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126">
      <w:bodyDiv w:val="1"/>
      <w:marLeft w:val="0"/>
      <w:marRight w:val="0"/>
      <w:marTop w:val="0"/>
      <w:marBottom w:val="0"/>
      <w:divBdr>
        <w:top w:val="none" w:sz="0" w:space="0" w:color="auto"/>
        <w:left w:val="none" w:sz="0" w:space="0" w:color="auto"/>
        <w:bottom w:val="none" w:sz="0" w:space="0" w:color="auto"/>
        <w:right w:val="none" w:sz="0" w:space="0" w:color="auto"/>
      </w:divBdr>
      <w:divsChild>
        <w:div w:id="1175651962">
          <w:marLeft w:val="150"/>
          <w:marRight w:val="150"/>
          <w:marTop w:val="0"/>
          <w:marBottom w:val="0"/>
          <w:divBdr>
            <w:top w:val="none" w:sz="0" w:space="0" w:color="auto"/>
            <w:left w:val="none" w:sz="0" w:space="0" w:color="auto"/>
            <w:bottom w:val="none" w:sz="0" w:space="0" w:color="auto"/>
            <w:right w:val="none" w:sz="0" w:space="0" w:color="auto"/>
          </w:divBdr>
          <w:divsChild>
            <w:div w:id="375352483">
              <w:marLeft w:val="0"/>
              <w:marRight w:val="0"/>
              <w:marTop w:val="0"/>
              <w:marBottom w:val="600"/>
              <w:divBdr>
                <w:top w:val="none" w:sz="0" w:space="0" w:color="auto"/>
                <w:left w:val="none" w:sz="0" w:space="0" w:color="auto"/>
                <w:bottom w:val="none" w:sz="0" w:space="0" w:color="auto"/>
                <w:right w:val="none" w:sz="0" w:space="0" w:color="auto"/>
              </w:divBdr>
              <w:divsChild>
                <w:div w:id="16140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4836">
      <w:bodyDiv w:val="1"/>
      <w:marLeft w:val="0"/>
      <w:marRight w:val="0"/>
      <w:marTop w:val="0"/>
      <w:marBottom w:val="0"/>
      <w:divBdr>
        <w:top w:val="none" w:sz="0" w:space="0" w:color="auto"/>
        <w:left w:val="none" w:sz="0" w:space="0" w:color="auto"/>
        <w:bottom w:val="none" w:sz="0" w:space="0" w:color="auto"/>
        <w:right w:val="none" w:sz="0" w:space="0" w:color="auto"/>
      </w:divBdr>
    </w:div>
    <w:div w:id="760486044">
      <w:bodyDiv w:val="1"/>
      <w:marLeft w:val="0"/>
      <w:marRight w:val="0"/>
      <w:marTop w:val="0"/>
      <w:marBottom w:val="0"/>
      <w:divBdr>
        <w:top w:val="none" w:sz="0" w:space="0" w:color="auto"/>
        <w:left w:val="none" w:sz="0" w:space="0" w:color="auto"/>
        <w:bottom w:val="none" w:sz="0" w:space="0" w:color="auto"/>
        <w:right w:val="none" w:sz="0" w:space="0" w:color="auto"/>
      </w:divBdr>
    </w:div>
    <w:div w:id="862137265">
      <w:bodyDiv w:val="1"/>
      <w:marLeft w:val="0"/>
      <w:marRight w:val="0"/>
      <w:marTop w:val="0"/>
      <w:marBottom w:val="0"/>
      <w:divBdr>
        <w:top w:val="none" w:sz="0" w:space="0" w:color="auto"/>
        <w:left w:val="none" w:sz="0" w:space="0" w:color="auto"/>
        <w:bottom w:val="none" w:sz="0" w:space="0" w:color="auto"/>
        <w:right w:val="none" w:sz="0" w:space="0" w:color="auto"/>
      </w:divBdr>
      <w:divsChild>
        <w:div w:id="1667590330">
          <w:marLeft w:val="0"/>
          <w:marRight w:val="0"/>
          <w:marTop w:val="0"/>
          <w:marBottom w:val="0"/>
          <w:divBdr>
            <w:top w:val="none" w:sz="0" w:space="0" w:color="auto"/>
            <w:left w:val="none" w:sz="0" w:space="0" w:color="auto"/>
            <w:bottom w:val="none" w:sz="0" w:space="0" w:color="auto"/>
            <w:right w:val="none" w:sz="0" w:space="0" w:color="auto"/>
          </w:divBdr>
          <w:divsChild>
            <w:div w:id="1358893463">
              <w:marLeft w:val="0"/>
              <w:marRight w:val="60"/>
              <w:marTop w:val="0"/>
              <w:marBottom w:val="0"/>
              <w:divBdr>
                <w:top w:val="none" w:sz="0" w:space="0" w:color="auto"/>
                <w:left w:val="none" w:sz="0" w:space="0" w:color="auto"/>
                <w:bottom w:val="none" w:sz="0" w:space="0" w:color="auto"/>
                <w:right w:val="none" w:sz="0" w:space="0" w:color="auto"/>
              </w:divBdr>
              <w:divsChild>
                <w:div w:id="1362702448">
                  <w:marLeft w:val="0"/>
                  <w:marRight w:val="0"/>
                  <w:marTop w:val="0"/>
                  <w:marBottom w:val="120"/>
                  <w:divBdr>
                    <w:top w:val="single" w:sz="6" w:space="0" w:color="C0C0C0"/>
                    <w:left w:val="single" w:sz="6" w:space="0" w:color="D9D9D9"/>
                    <w:bottom w:val="single" w:sz="6" w:space="0" w:color="D9D9D9"/>
                    <w:right w:val="single" w:sz="6" w:space="0" w:color="D9D9D9"/>
                  </w:divBdr>
                  <w:divsChild>
                    <w:div w:id="2001343344">
                      <w:marLeft w:val="0"/>
                      <w:marRight w:val="0"/>
                      <w:marTop w:val="0"/>
                      <w:marBottom w:val="0"/>
                      <w:divBdr>
                        <w:top w:val="none" w:sz="0" w:space="0" w:color="auto"/>
                        <w:left w:val="none" w:sz="0" w:space="0" w:color="auto"/>
                        <w:bottom w:val="none" w:sz="0" w:space="0" w:color="auto"/>
                        <w:right w:val="none" w:sz="0" w:space="0" w:color="auto"/>
                      </w:divBdr>
                    </w:div>
                    <w:div w:id="1124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0082">
          <w:marLeft w:val="0"/>
          <w:marRight w:val="0"/>
          <w:marTop w:val="0"/>
          <w:marBottom w:val="0"/>
          <w:divBdr>
            <w:top w:val="none" w:sz="0" w:space="0" w:color="auto"/>
            <w:left w:val="none" w:sz="0" w:space="0" w:color="auto"/>
            <w:bottom w:val="none" w:sz="0" w:space="0" w:color="auto"/>
            <w:right w:val="none" w:sz="0" w:space="0" w:color="auto"/>
          </w:divBdr>
          <w:divsChild>
            <w:div w:id="211581139">
              <w:marLeft w:val="60"/>
              <w:marRight w:val="0"/>
              <w:marTop w:val="0"/>
              <w:marBottom w:val="0"/>
              <w:divBdr>
                <w:top w:val="none" w:sz="0" w:space="0" w:color="auto"/>
                <w:left w:val="none" w:sz="0" w:space="0" w:color="auto"/>
                <w:bottom w:val="none" w:sz="0" w:space="0" w:color="auto"/>
                <w:right w:val="none" w:sz="0" w:space="0" w:color="auto"/>
              </w:divBdr>
              <w:divsChild>
                <w:div w:id="706030362">
                  <w:marLeft w:val="0"/>
                  <w:marRight w:val="0"/>
                  <w:marTop w:val="0"/>
                  <w:marBottom w:val="0"/>
                  <w:divBdr>
                    <w:top w:val="none" w:sz="0" w:space="0" w:color="auto"/>
                    <w:left w:val="none" w:sz="0" w:space="0" w:color="auto"/>
                    <w:bottom w:val="none" w:sz="0" w:space="0" w:color="auto"/>
                    <w:right w:val="none" w:sz="0" w:space="0" w:color="auto"/>
                  </w:divBdr>
                  <w:divsChild>
                    <w:div w:id="1460343820">
                      <w:marLeft w:val="0"/>
                      <w:marRight w:val="0"/>
                      <w:marTop w:val="0"/>
                      <w:marBottom w:val="120"/>
                      <w:divBdr>
                        <w:top w:val="single" w:sz="6" w:space="0" w:color="F5F5F5"/>
                        <w:left w:val="single" w:sz="6" w:space="0" w:color="F5F5F5"/>
                        <w:bottom w:val="single" w:sz="6" w:space="0" w:color="F5F5F5"/>
                        <w:right w:val="single" w:sz="6" w:space="0" w:color="F5F5F5"/>
                      </w:divBdr>
                      <w:divsChild>
                        <w:div w:id="1753118113">
                          <w:marLeft w:val="0"/>
                          <w:marRight w:val="0"/>
                          <w:marTop w:val="0"/>
                          <w:marBottom w:val="0"/>
                          <w:divBdr>
                            <w:top w:val="none" w:sz="0" w:space="0" w:color="auto"/>
                            <w:left w:val="none" w:sz="0" w:space="0" w:color="auto"/>
                            <w:bottom w:val="none" w:sz="0" w:space="0" w:color="auto"/>
                            <w:right w:val="none" w:sz="0" w:space="0" w:color="auto"/>
                          </w:divBdr>
                          <w:divsChild>
                            <w:div w:id="12164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43493">
      <w:bodyDiv w:val="1"/>
      <w:marLeft w:val="0"/>
      <w:marRight w:val="0"/>
      <w:marTop w:val="0"/>
      <w:marBottom w:val="0"/>
      <w:divBdr>
        <w:top w:val="none" w:sz="0" w:space="0" w:color="auto"/>
        <w:left w:val="none" w:sz="0" w:space="0" w:color="auto"/>
        <w:bottom w:val="none" w:sz="0" w:space="0" w:color="auto"/>
        <w:right w:val="none" w:sz="0" w:space="0" w:color="auto"/>
      </w:divBdr>
      <w:divsChild>
        <w:div w:id="343285281">
          <w:marLeft w:val="-300"/>
          <w:marRight w:val="-300"/>
          <w:marTop w:val="0"/>
          <w:marBottom w:val="0"/>
          <w:divBdr>
            <w:top w:val="none" w:sz="0" w:space="0" w:color="auto"/>
            <w:left w:val="none" w:sz="0" w:space="0" w:color="auto"/>
            <w:bottom w:val="none" w:sz="0" w:space="0" w:color="auto"/>
            <w:right w:val="none" w:sz="0" w:space="0" w:color="auto"/>
          </w:divBdr>
        </w:div>
        <w:div w:id="603658482">
          <w:marLeft w:val="0"/>
          <w:marRight w:val="0"/>
          <w:marTop w:val="0"/>
          <w:marBottom w:val="0"/>
          <w:divBdr>
            <w:top w:val="none" w:sz="0" w:space="0" w:color="auto"/>
            <w:left w:val="none" w:sz="0" w:space="0" w:color="auto"/>
            <w:bottom w:val="none" w:sz="0" w:space="0" w:color="auto"/>
            <w:right w:val="none" w:sz="0" w:space="0" w:color="auto"/>
          </w:divBdr>
          <w:divsChild>
            <w:div w:id="105218940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20940066">
      <w:bodyDiv w:val="1"/>
      <w:marLeft w:val="0"/>
      <w:marRight w:val="0"/>
      <w:marTop w:val="0"/>
      <w:marBottom w:val="0"/>
      <w:divBdr>
        <w:top w:val="none" w:sz="0" w:space="0" w:color="auto"/>
        <w:left w:val="none" w:sz="0" w:space="0" w:color="auto"/>
        <w:bottom w:val="none" w:sz="0" w:space="0" w:color="auto"/>
        <w:right w:val="none" w:sz="0" w:space="0" w:color="auto"/>
      </w:divBdr>
    </w:div>
    <w:div w:id="19771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esentie.nl" TargetMode="External"/><Relationship Id="rId2" Type="http://schemas.openxmlformats.org/officeDocument/2006/relationships/hyperlink" Target="http://www.nes.scot.nhs.uk/media/3723/spiritualcaremattersfinal.pdf" TargetMode="External"/><Relationship Id="rId1" Type="http://schemas.openxmlformats.org/officeDocument/2006/relationships/hyperlink" Target="http://www.eapcnet.eu/Themes/ProjectsTaskforces/EAPCTaskforces/SpiritualCareinPalliativeCare.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757B-DAE0-440D-9CF8-FFBACCF9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3118</Words>
  <Characters>17151</Characters>
  <Application>Microsoft Office Word</Application>
  <DocSecurity>4</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cp:lastPrinted>2018-06-21T07:58:00Z</cp:lastPrinted>
  <dcterms:created xsi:type="dcterms:W3CDTF">2018-06-27T05:59:00Z</dcterms:created>
  <dcterms:modified xsi:type="dcterms:W3CDTF">2018-06-27T05:59:00Z</dcterms:modified>
</cp:coreProperties>
</file>